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МНУИЦИПАЛЬНЫЙ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>»</w:t>
      </w:r>
    </w:p>
    <w:p w:rsidR="007E3EAB" w:rsidRPr="007E3EAB" w:rsidRDefault="007E3EAB" w:rsidP="007E3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3EAB" w:rsidRPr="007E3EAB" w:rsidRDefault="007E3EAB" w:rsidP="007E3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3EA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E3EAB" w:rsidRPr="007E3EAB" w:rsidRDefault="007E3EAB" w:rsidP="007E3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3EAB" w:rsidRPr="007E3EAB" w:rsidRDefault="007E3EAB" w:rsidP="007E3EAB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7E3EAB">
        <w:rPr>
          <w:rFonts w:ascii="Times New Roman" w:hAnsi="Times New Roman" w:cs="Times New Roman"/>
          <w:sz w:val="28"/>
          <w:szCs w:val="28"/>
        </w:rPr>
        <w:t xml:space="preserve"> сессия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3E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3274E">
        <w:rPr>
          <w:rFonts w:ascii="Times New Roman" w:hAnsi="Times New Roman" w:cs="Times New Roman"/>
          <w:sz w:val="28"/>
          <w:szCs w:val="28"/>
        </w:rPr>
        <w:t>2</w:t>
      </w:r>
    </w:p>
    <w:p w:rsidR="007E3EAB" w:rsidRPr="007E3EAB" w:rsidRDefault="007E3EAB" w:rsidP="007E3EAB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7E3EAB">
        <w:rPr>
          <w:rFonts w:ascii="Times New Roman" w:hAnsi="Times New Roman" w:cs="Times New Roman"/>
          <w:sz w:val="28"/>
          <w:szCs w:val="28"/>
        </w:rPr>
        <w:t xml:space="preserve">  созыва                                                  </w:t>
      </w:r>
      <w:r w:rsidRPr="007E3E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 w:rsidRPr="007E3EAB">
        <w:rPr>
          <w:rFonts w:ascii="Times New Roman" w:hAnsi="Times New Roman" w:cs="Times New Roman"/>
          <w:sz w:val="28"/>
          <w:szCs w:val="28"/>
        </w:rPr>
        <w:t xml:space="preserve"> апреля 2016 г.</w:t>
      </w:r>
    </w:p>
    <w:p w:rsidR="007E3EAB" w:rsidRPr="007E3EAB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порядке применения взысканий за несоблюдение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AB" w:rsidRDefault="007E3EAB" w:rsidP="007E3E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EAB">
        <w:rPr>
          <w:rFonts w:ascii="Times New Roman" w:hAnsi="Times New Roman" w:cs="Times New Roman"/>
          <w:sz w:val="28"/>
          <w:szCs w:val="28"/>
        </w:rPr>
        <w:t xml:space="preserve">На основании статьи 27.1. </w:t>
      </w:r>
      <w:hyperlink r:id="rId4" w:tgtFrame="Logical" w:history="1">
        <w:r w:rsidRPr="007E3E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 Российской Федерации от 02</w:t>
        </w:r>
        <w:r w:rsidR="009327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марта 2</w:t>
        </w:r>
        <w:r w:rsidRPr="007E3E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007 г</w:t>
        </w:r>
        <w:r w:rsidR="009327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E3E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 25-ФЗ «О муниципальной службе в Российской Федерации»</w:t>
        </w:r>
      </w:hyperlink>
    </w:p>
    <w:p w:rsidR="007E3EAB" w:rsidRDefault="007E3EAB" w:rsidP="007E3EA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7E3EAB" w:rsidRPr="007E3EAB" w:rsidRDefault="007E3EAB" w:rsidP="007E3EA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>»</w:t>
      </w:r>
    </w:p>
    <w:p w:rsidR="007E3EAB" w:rsidRPr="007E3EAB" w:rsidRDefault="007E3EAB" w:rsidP="007E3EA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РЕШАЕТ:</w:t>
      </w:r>
    </w:p>
    <w:p w:rsidR="007E3EAB" w:rsidRPr="007E3EAB" w:rsidRDefault="007E3EAB" w:rsidP="007E3E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применения взысканий за несоблюдение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7E3EAB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7E3EAB" w:rsidRDefault="007E3EAB" w:rsidP="007E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5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7E3EAB" w:rsidRPr="00681F5D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1F5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681F5D">
        <w:rPr>
          <w:rFonts w:ascii="Times New Roman" w:hAnsi="Times New Roman" w:cs="Times New Roman"/>
          <w:sz w:val="28"/>
          <w:szCs w:val="28"/>
        </w:rPr>
        <w:t>.</w:t>
      </w:r>
    </w:p>
    <w:p w:rsidR="007E3EAB" w:rsidRPr="00681F5D" w:rsidRDefault="007E3EAB" w:rsidP="007E3E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681F5D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7E3EAB" w:rsidRPr="00681F5D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7E3EAB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7E3EAB" w:rsidRPr="00681F5D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Е. Небогатиков</w:t>
      </w:r>
    </w:p>
    <w:p w:rsidR="007E3EAB" w:rsidRPr="007E3EAB" w:rsidRDefault="007E3EAB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Утверждено</w:t>
      </w: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решением Собрания депутатов</w:t>
      </w: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</w:t>
      </w: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7E3EAB" w:rsidRPr="007E3EAB" w:rsidRDefault="007E3EAB" w:rsidP="007E3EAB">
      <w:pPr>
        <w:tabs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E3EAB">
        <w:rPr>
          <w:rFonts w:ascii="Times New Roman" w:hAnsi="Times New Roman" w:cs="Times New Roman"/>
          <w:sz w:val="28"/>
          <w:szCs w:val="28"/>
        </w:rPr>
        <w:t xml:space="preserve"> апреля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12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2</w:t>
      </w: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32"/>
          <w:sz w:val="28"/>
          <w:szCs w:val="28"/>
        </w:rPr>
        <w:t>ПОЛОЖЕНИЕ</w:t>
      </w: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руководителем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7E3EAB">
        <w:rPr>
          <w:rFonts w:ascii="Times New Roman" w:hAnsi="Times New Roman" w:cs="Times New Roman"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EAB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применения взысканий за несоблюдение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руководителем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7E3EAB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E3EAB">
        <w:rPr>
          <w:rFonts w:ascii="Times New Roman" w:hAnsi="Times New Roman" w:cs="Times New Roman"/>
          <w:sz w:val="28"/>
          <w:szCs w:val="28"/>
        </w:rPr>
        <w:t>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 в отношении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(далее –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)</w:t>
      </w:r>
      <w:r w:rsidRPr="007E3EAB">
        <w:rPr>
          <w:rFonts w:ascii="Times New Roman" w:hAnsi="Times New Roman" w:cs="Times New Roman"/>
          <w:sz w:val="28"/>
          <w:szCs w:val="28"/>
        </w:rPr>
        <w:t>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1. Взыскания, предусмотренные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3EAB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2. Взыскания, предусмотренные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применяются Собранием депутатов муниципального 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(далее – Собрание депутатов) </w:t>
      </w:r>
      <w:r w:rsidRPr="007E3EAB">
        <w:rPr>
          <w:rFonts w:ascii="Times New Roman" w:hAnsi="Times New Roman" w:cs="Times New Roman"/>
          <w:sz w:val="28"/>
          <w:szCs w:val="28"/>
        </w:rPr>
        <w:t>на основании: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AB" w:rsidRPr="007E3EAB" w:rsidRDefault="007E3EAB" w:rsidP="007E3EAB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Комиссией</w:t>
      </w:r>
      <w:r w:rsidRPr="007E3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kern w:val="28"/>
          <w:sz w:val="28"/>
          <w:szCs w:val="28"/>
        </w:rPr>
        <w:t xml:space="preserve">Собрания депутатов по </w:t>
      </w:r>
      <w:proofErr w:type="gramStart"/>
      <w:r w:rsidRPr="007E3EAB">
        <w:rPr>
          <w:rFonts w:ascii="Times New Roman" w:hAnsi="Times New Roman" w:cs="Times New Roman"/>
          <w:kern w:val="28"/>
          <w:sz w:val="28"/>
          <w:szCs w:val="28"/>
        </w:rPr>
        <w:t>контролю за</w:t>
      </w:r>
      <w:proofErr w:type="gramEnd"/>
      <w:r w:rsidRPr="007E3EAB">
        <w:rPr>
          <w:rFonts w:ascii="Times New Roman" w:hAnsi="Times New Roman" w:cs="Times New Roman"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7E3EA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Комиссия), </w:t>
      </w:r>
      <w:r w:rsidRPr="007E3EAB">
        <w:rPr>
          <w:rFonts w:ascii="Times New Roman" w:hAnsi="Times New Roman" w:cs="Times New Roman"/>
          <w:sz w:val="28"/>
          <w:szCs w:val="28"/>
        </w:rPr>
        <w:lastRenderedPageBreak/>
        <w:t>образованной решением Собрания депутатов;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2) объяснений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7E3EAB">
        <w:rPr>
          <w:rFonts w:ascii="Times New Roman" w:hAnsi="Times New Roman" w:cs="Times New Roman"/>
          <w:sz w:val="28"/>
          <w:szCs w:val="28"/>
        </w:rPr>
        <w:t>;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3) иных материалов.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3EAB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</w:t>
      </w:r>
      <w:r w:rsidRPr="007E3EAB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руководителем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руководителем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EA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а также предшествующее исполнение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руководителем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7E3EAB" w:rsidRPr="007E3EAB" w:rsidRDefault="007E3EAB" w:rsidP="007E3EA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3EAB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руководителем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коррупционного правонарушения, не считая периода временной нетрудоспособности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7E3EAB">
        <w:rPr>
          <w:rFonts w:ascii="Times New Roman" w:hAnsi="Times New Roman" w:cs="Times New Roman"/>
          <w:sz w:val="28"/>
          <w:szCs w:val="28"/>
        </w:rPr>
        <w:t>, пребывания его в отпуске, других случаев его отсутствия на службе по уважительным причинам, а также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времени проведения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E3EAB" w:rsidRPr="007E3EAB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 xml:space="preserve">» вопрос о применении взыскания к </w:t>
      </w:r>
      <w:r w:rsidR="0093274E">
        <w:rPr>
          <w:rFonts w:ascii="Times New Roman" w:hAnsi="Times New Roman" w:cs="Times New Roman"/>
          <w:sz w:val="28"/>
          <w:szCs w:val="28"/>
        </w:rPr>
        <w:t>руководителю Финансового отдела</w:t>
      </w:r>
      <w:r w:rsidRPr="007E3EAB">
        <w:rPr>
          <w:rFonts w:ascii="Times New Roman" w:hAnsi="Times New Roman" w:cs="Times New Roman"/>
          <w:sz w:val="28"/>
          <w:szCs w:val="28"/>
        </w:rPr>
        <w:t xml:space="preserve"> выносит на сессию Собрания депутатов.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93274E">
        <w:rPr>
          <w:rFonts w:ascii="Times New Roman" w:hAnsi="Times New Roman" w:cs="Times New Roman"/>
          <w:sz w:val="28"/>
          <w:szCs w:val="28"/>
        </w:rPr>
        <w:t>руководителю Финансового отдела</w:t>
      </w:r>
      <w:r w:rsidRPr="007E3EAB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и считается принятым, если за него проголосовало более половины от числа присутствующих на заседании Собрания депутатов.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93274E">
        <w:rPr>
          <w:rFonts w:ascii="Times New Roman" w:hAnsi="Times New Roman" w:cs="Times New Roman"/>
          <w:sz w:val="28"/>
          <w:szCs w:val="28"/>
        </w:rPr>
        <w:t>руководителю Финансового отдела</w:t>
      </w:r>
      <w:r w:rsidR="0093274E" w:rsidRPr="007E3EAB"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подписывается Главой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>».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3EAB">
        <w:rPr>
          <w:rFonts w:ascii="Times New Roman" w:hAnsi="Times New Roman" w:cs="Times New Roman"/>
          <w:sz w:val="28"/>
          <w:szCs w:val="28"/>
        </w:rPr>
        <w:t xml:space="preserve">В акте о применении к </w:t>
      </w:r>
      <w:r w:rsidR="0093274E">
        <w:rPr>
          <w:rFonts w:ascii="Times New Roman" w:hAnsi="Times New Roman" w:cs="Times New Roman"/>
          <w:sz w:val="28"/>
          <w:szCs w:val="28"/>
        </w:rPr>
        <w:t>руководителю Финансового отдела</w:t>
      </w:r>
      <w:r w:rsidR="0093274E" w:rsidRPr="007E3EAB"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E3EA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6. Копия акта о применении к </w:t>
      </w:r>
      <w:r w:rsidR="0093274E">
        <w:rPr>
          <w:rFonts w:ascii="Times New Roman" w:hAnsi="Times New Roman" w:cs="Times New Roman"/>
          <w:sz w:val="28"/>
          <w:szCs w:val="28"/>
        </w:rPr>
        <w:t>руководителю Финансового отдела</w:t>
      </w:r>
      <w:r w:rsidR="0093274E" w:rsidRPr="007E3EAB"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</w:t>
      </w:r>
      <w:r w:rsidRPr="007E3EAB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применении к </w:t>
      </w:r>
      <w:r w:rsidR="0093274E">
        <w:rPr>
          <w:rFonts w:ascii="Times New Roman" w:hAnsi="Times New Roman" w:cs="Times New Roman"/>
          <w:sz w:val="28"/>
          <w:szCs w:val="28"/>
        </w:rPr>
        <w:t>руководителю Финансового отдела</w:t>
      </w:r>
      <w:r w:rsidR="0093274E" w:rsidRPr="007E3EAB"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 xml:space="preserve">такого взыскания с указанием мотивов вручается </w:t>
      </w:r>
      <w:r w:rsidR="0093274E">
        <w:rPr>
          <w:rFonts w:ascii="Times New Roman" w:hAnsi="Times New Roman" w:cs="Times New Roman"/>
          <w:sz w:val="28"/>
          <w:szCs w:val="28"/>
        </w:rPr>
        <w:t>руководителю Финансового отдела</w:t>
      </w:r>
      <w:r w:rsidR="0093274E" w:rsidRPr="007E3EAB"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под расписку в течение пяти дней со дня издания соответствующего акта.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7. </w:t>
      </w:r>
      <w:r w:rsidR="0093274E">
        <w:rPr>
          <w:rFonts w:ascii="Times New Roman" w:hAnsi="Times New Roman" w:cs="Times New Roman"/>
          <w:sz w:val="28"/>
          <w:szCs w:val="28"/>
        </w:rPr>
        <w:t>Руководитель Финансового отдела</w:t>
      </w:r>
      <w:r w:rsidR="0093274E" w:rsidRPr="007E3EAB"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вправе обжаловать взыскание в письменной форме, направив свои требования в</w:t>
      </w:r>
      <w:r w:rsidRPr="007E3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7E3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и (или) в суд.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8. Если в течение одного года со дня применения взыскания </w:t>
      </w:r>
      <w:r w:rsidR="0093274E">
        <w:rPr>
          <w:rFonts w:ascii="Times New Roman" w:hAnsi="Times New Roman" w:cs="Times New Roman"/>
          <w:sz w:val="28"/>
          <w:szCs w:val="28"/>
        </w:rPr>
        <w:t>руководитель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он считается не имеющим взыскания.</w:t>
      </w:r>
    </w:p>
    <w:p w:rsidR="007E3EAB" w:rsidRPr="007E3EAB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18E" w:rsidRPr="007E3EAB" w:rsidRDefault="00D0318E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318E" w:rsidRPr="007E3EAB" w:rsidSect="00A84D15">
      <w:pgSz w:w="11906" w:h="16838"/>
      <w:pgMar w:top="1259" w:right="1134" w:bottom="125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mirrorMargins/>
  <w:proofState w:spelling="clean" w:grammar="clean"/>
  <w:defaultTabStop w:val="708"/>
  <w:characterSpacingControl w:val="doNotCompress"/>
  <w:compat>
    <w:useFELayout/>
  </w:compat>
  <w:rsids>
    <w:rsidRoot w:val="007E3EAB"/>
    <w:rsid w:val="007E3EAB"/>
    <w:rsid w:val="0093274E"/>
    <w:rsid w:val="00A84D15"/>
    <w:rsid w:val="00D0318E"/>
    <w:rsid w:val="00DB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7E3EAB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7E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yal.ru" TargetMode="External"/><Relationship Id="rId4" Type="http://schemas.openxmlformats.org/officeDocument/2006/relationships/hyperlink" Target="http://dostup.scli.ru:8111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4</cp:revision>
  <dcterms:created xsi:type="dcterms:W3CDTF">2016-07-25T08:25:00Z</dcterms:created>
  <dcterms:modified xsi:type="dcterms:W3CDTF">2016-07-25T08:48:00Z</dcterms:modified>
</cp:coreProperties>
</file>