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787A70" w:rsidTr="00787A70">
        <w:trPr>
          <w:trHeight w:val="2434"/>
        </w:trPr>
        <w:tc>
          <w:tcPr>
            <w:tcW w:w="4629" w:type="dxa"/>
          </w:tcPr>
          <w:p w:rsidR="00787A70" w:rsidRPr="00367A21" w:rsidRDefault="00CD793B" w:rsidP="00787A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«ПЕКТУБАЙ</w:t>
            </w:r>
          </w:p>
          <w:p w:rsidR="00787A70" w:rsidRPr="00367A21" w:rsidRDefault="00CD793B" w:rsidP="00787A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ЯЛЫСЕ ИЛЕМ»</w:t>
            </w:r>
          </w:p>
          <w:p w:rsidR="00787A70" w:rsidRPr="00367A21" w:rsidRDefault="00787A70" w:rsidP="00787A70">
            <w:pPr>
              <w:jc w:val="center"/>
              <w:rPr>
                <w:b/>
                <w:sz w:val="28"/>
              </w:rPr>
            </w:pPr>
            <w:r w:rsidRPr="00367A21">
              <w:rPr>
                <w:b/>
                <w:sz w:val="28"/>
              </w:rPr>
              <w:t>МУНИЦИПАЛЬНЫЙ ОБРАЗОВАНИЙЫН</w:t>
            </w:r>
          </w:p>
          <w:p w:rsidR="00787A70" w:rsidRPr="00367A21" w:rsidRDefault="00787A70" w:rsidP="00787A70">
            <w:pPr>
              <w:jc w:val="center"/>
              <w:rPr>
                <w:b/>
                <w:sz w:val="30"/>
              </w:rPr>
            </w:pPr>
            <w:r w:rsidRPr="00367A21">
              <w:rPr>
                <w:b/>
                <w:sz w:val="28"/>
              </w:rPr>
              <w:t>АДМИНИСТРАЦИЙЖЕ</w:t>
            </w: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  <w:p w:rsidR="00787A70" w:rsidRDefault="00787A70" w:rsidP="00787A70">
            <w:pPr>
              <w:jc w:val="center"/>
              <w:rPr>
                <w:sz w:val="28"/>
              </w:rPr>
            </w:pP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</w:tcPr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787A70" w:rsidRPr="00367A21" w:rsidRDefault="00787A70" w:rsidP="00787A70">
            <w:pPr>
              <w:jc w:val="center"/>
              <w:rPr>
                <w:b/>
                <w:sz w:val="28"/>
              </w:rPr>
            </w:pPr>
            <w:r w:rsidRPr="00367A21">
              <w:rPr>
                <w:b/>
                <w:sz w:val="28"/>
              </w:rPr>
              <w:t>АДМИНИСТРАЦИЯ</w:t>
            </w:r>
          </w:p>
          <w:p w:rsidR="00787A70" w:rsidRPr="00367A21" w:rsidRDefault="00787A70" w:rsidP="00787A70">
            <w:pPr>
              <w:jc w:val="center"/>
              <w:rPr>
                <w:b/>
                <w:sz w:val="28"/>
              </w:rPr>
            </w:pPr>
            <w:r w:rsidRPr="00367A21">
              <w:rPr>
                <w:b/>
                <w:sz w:val="28"/>
              </w:rPr>
              <w:t>МУНИЦИПАЛЬНОГО ОБРАЗОВАНИЯ</w:t>
            </w:r>
          </w:p>
          <w:p w:rsidR="00787A70" w:rsidRPr="00367A21" w:rsidRDefault="00CD793B" w:rsidP="00787A70">
            <w:pPr>
              <w:tabs>
                <w:tab w:val="left" w:pos="175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«ПЕКТУБАЕВСКОЕ</w:t>
            </w:r>
          </w:p>
          <w:p w:rsidR="00787A70" w:rsidRPr="00367A21" w:rsidRDefault="00CD793B" w:rsidP="00787A70">
            <w:pPr>
              <w:tabs>
                <w:tab w:val="left" w:pos="175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СЕЛЬСКОЕ ПОСЕЛЕНИЕ»</w:t>
            </w: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787A70" w:rsidRDefault="00787A70" w:rsidP="00787A70">
      <w:pPr>
        <w:jc w:val="center"/>
        <w:rPr>
          <w:sz w:val="28"/>
          <w:szCs w:val="28"/>
        </w:rPr>
      </w:pPr>
    </w:p>
    <w:p w:rsidR="00787A70" w:rsidRPr="00974DC5" w:rsidRDefault="00787A70" w:rsidP="00787A70">
      <w:pPr>
        <w:jc w:val="center"/>
        <w:rPr>
          <w:sz w:val="28"/>
          <w:szCs w:val="28"/>
        </w:rPr>
      </w:pPr>
    </w:p>
    <w:p w:rsidR="00787A70" w:rsidRDefault="00787A70" w:rsidP="00787A70">
      <w:pPr>
        <w:jc w:val="center"/>
        <w:rPr>
          <w:sz w:val="28"/>
          <w:szCs w:val="28"/>
        </w:rPr>
      </w:pPr>
      <w:r w:rsidRPr="00426620">
        <w:rPr>
          <w:sz w:val="28"/>
          <w:szCs w:val="28"/>
        </w:rPr>
        <w:t xml:space="preserve">от </w:t>
      </w:r>
      <w:r w:rsidR="00CD793B">
        <w:rPr>
          <w:sz w:val="28"/>
          <w:szCs w:val="28"/>
        </w:rPr>
        <w:t>1</w:t>
      </w:r>
      <w:r w:rsidR="00D64679">
        <w:rPr>
          <w:sz w:val="28"/>
          <w:szCs w:val="28"/>
        </w:rPr>
        <w:t>1 января 2016</w:t>
      </w:r>
      <w:r>
        <w:rPr>
          <w:sz w:val="28"/>
          <w:szCs w:val="28"/>
        </w:rPr>
        <w:t xml:space="preserve"> г. № </w:t>
      </w:r>
      <w:r w:rsidR="00D64679">
        <w:rPr>
          <w:sz w:val="28"/>
          <w:szCs w:val="28"/>
        </w:rPr>
        <w:t>02</w:t>
      </w:r>
    </w:p>
    <w:p w:rsidR="00287E69" w:rsidRDefault="00287E69" w:rsidP="00287E69">
      <w:pPr>
        <w:rPr>
          <w:sz w:val="26"/>
          <w:szCs w:val="26"/>
        </w:rPr>
      </w:pPr>
    </w:p>
    <w:p w:rsidR="00787A70" w:rsidRDefault="00787A70" w:rsidP="00287E69">
      <w:pPr>
        <w:jc w:val="center"/>
        <w:rPr>
          <w:sz w:val="28"/>
          <w:szCs w:val="28"/>
        </w:rPr>
      </w:pPr>
    </w:p>
    <w:p w:rsidR="004C385E" w:rsidRDefault="004C385E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  <w:sz w:val="28"/>
          <w:szCs w:val="28"/>
        </w:rPr>
      </w:pPr>
      <w:r w:rsidRPr="004C385E">
        <w:rPr>
          <w:sz w:val="28"/>
          <w:szCs w:val="28"/>
        </w:rPr>
        <w:t>Об утверждении плана мероприятий</w:t>
      </w:r>
      <w:r w:rsidRPr="004C385E">
        <w:rPr>
          <w:rStyle w:val="a4"/>
          <w:b w:val="0"/>
          <w:color w:val="202020"/>
          <w:sz w:val="28"/>
          <w:szCs w:val="28"/>
        </w:rPr>
        <w:t xml:space="preserve"> по противодействию коррупции</w:t>
      </w:r>
      <w:r>
        <w:rPr>
          <w:rStyle w:val="a4"/>
          <w:b w:val="0"/>
          <w:color w:val="202020"/>
          <w:sz w:val="28"/>
          <w:szCs w:val="28"/>
        </w:rPr>
        <w:t xml:space="preserve"> </w:t>
      </w:r>
    </w:p>
    <w:p w:rsidR="004C385E" w:rsidRDefault="00CB3C59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  <w:sz w:val="28"/>
          <w:szCs w:val="28"/>
        </w:rPr>
      </w:pPr>
      <w:r>
        <w:rPr>
          <w:rStyle w:val="a4"/>
          <w:b w:val="0"/>
          <w:color w:val="202020"/>
          <w:sz w:val="28"/>
          <w:szCs w:val="28"/>
        </w:rPr>
        <w:t>в А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дминистрации  муниципального образования </w:t>
      </w:r>
    </w:p>
    <w:p w:rsidR="004C385E" w:rsidRPr="004C385E" w:rsidRDefault="004C385E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  <w:r w:rsidRPr="004C385E">
        <w:rPr>
          <w:rStyle w:val="a4"/>
          <w:b w:val="0"/>
          <w:color w:val="202020"/>
          <w:sz w:val="28"/>
          <w:szCs w:val="28"/>
        </w:rPr>
        <w:t>«</w:t>
      </w:r>
      <w:r w:rsidR="00CD793B">
        <w:rPr>
          <w:rStyle w:val="a4"/>
          <w:b w:val="0"/>
          <w:color w:val="202020"/>
          <w:sz w:val="28"/>
          <w:szCs w:val="28"/>
        </w:rPr>
        <w:t>Пектубаевское</w:t>
      </w:r>
      <w:r w:rsidRPr="004C385E">
        <w:rPr>
          <w:rStyle w:val="a4"/>
          <w:b w:val="0"/>
          <w:color w:val="202020"/>
          <w:sz w:val="28"/>
          <w:szCs w:val="28"/>
        </w:rPr>
        <w:t xml:space="preserve"> сельское поселение» на 201</w:t>
      </w:r>
      <w:r w:rsidR="00D64679">
        <w:rPr>
          <w:rStyle w:val="a4"/>
          <w:b w:val="0"/>
          <w:color w:val="202020"/>
          <w:sz w:val="28"/>
          <w:szCs w:val="28"/>
        </w:rPr>
        <w:t>6</w:t>
      </w:r>
      <w:r w:rsidRPr="004C385E">
        <w:rPr>
          <w:rStyle w:val="a4"/>
          <w:b w:val="0"/>
          <w:color w:val="202020"/>
          <w:sz w:val="28"/>
          <w:szCs w:val="28"/>
        </w:rPr>
        <w:t xml:space="preserve"> год</w:t>
      </w:r>
      <w:r w:rsidRPr="004C385E">
        <w:rPr>
          <w:color w:val="202020"/>
          <w:sz w:val="28"/>
          <w:szCs w:val="28"/>
        </w:rPr>
        <w:t> </w:t>
      </w:r>
    </w:p>
    <w:p w:rsidR="00287E69" w:rsidRDefault="00287E69" w:rsidP="004C385E">
      <w:pPr>
        <w:jc w:val="center"/>
        <w:rPr>
          <w:sz w:val="28"/>
          <w:szCs w:val="28"/>
        </w:rPr>
      </w:pPr>
    </w:p>
    <w:p w:rsidR="00BA51B5" w:rsidRDefault="00BA51B5" w:rsidP="00287E69">
      <w:pPr>
        <w:jc w:val="both"/>
        <w:rPr>
          <w:sz w:val="28"/>
          <w:szCs w:val="28"/>
        </w:rPr>
      </w:pPr>
    </w:p>
    <w:p w:rsidR="00BA51B5" w:rsidRDefault="00BA51B5" w:rsidP="00287E69">
      <w:pPr>
        <w:jc w:val="both"/>
        <w:rPr>
          <w:sz w:val="28"/>
          <w:szCs w:val="28"/>
        </w:rPr>
      </w:pPr>
    </w:p>
    <w:p w:rsidR="00287E69" w:rsidRDefault="00287E69" w:rsidP="00287E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 декабря 2008 года </w:t>
      </w:r>
      <w:r>
        <w:rPr>
          <w:sz w:val="28"/>
          <w:szCs w:val="28"/>
        </w:rPr>
        <w:br/>
        <w:t xml:space="preserve">№ 273-ФЗ «О противодействии коррупции», Законом Республики Марий Эл от </w:t>
      </w:r>
      <w:r w:rsidR="003C01A0">
        <w:rPr>
          <w:sz w:val="28"/>
          <w:szCs w:val="28"/>
        </w:rPr>
        <w:t>7 ма</w:t>
      </w:r>
      <w:r>
        <w:rPr>
          <w:sz w:val="28"/>
          <w:szCs w:val="28"/>
        </w:rPr>
        <w:t>я 20</w:t>
      </w:r>
      <w:r w:rsidR="003C01A0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№ </w:t>
      </w:r>
      <w:r w:rsidR="003C01A0">
        <w:rPr>
          <w:sz w:val="28"/>
          <w:szCs w:val="28"/>
        </w:rPr>
        <w:t>15</w:t>
      </w:r>
      <w:r>
        <w:rPr>
          <w:sz w:val="28"/>
          <w:szCs w:val="28"/>
        </w:rPr>
        <w:t>-З «О противодействии коррупци</w:t>
      </w:r>
      <w:r w:rsidR="003C01A0">
        <w:rPr>
          <w:sz w:val="28"/>
          <w:szCs w:val="28"/>
        </w:rPr>
        <w:t xml:space="preserve">онным проявлениям </w:t>
      </w:r>
      <w:r>
        <w:rPr>
          <w:sz w:val="28"/>
          <w:szCs w:val="28"/>
        </w:rPr>
        <w:t xml:space="preserve"> в Республике Марий Эл»,   Администрация муниципального образования «</w:t>
      </w:r>
      <w:r w:rsidR="00CD793B">
        <w:rPr>
          <w:sz w:val="28"/>
          <w:szCs w:val="28"/>
        </w:rPr>
        <w:t>Пектубаевское</w:t>
      </w:r>
      <w:r w:rsidR="004C385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287E69" w:rsidRDefault="00287E69" w:rsidP="00287E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87E69" w:rsidRDefault="00287E69" w:rsidP="004C38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="004C385E">
        <w:rPr>
          <w:sz w:val="28"/>
          <w:szCs w:val="28"/>
        </w:rPr>
        <w:t xml:space="preserve"> план </w:t>
      </w:r>
      <w:r w:rsidR="004C385E" w:rsidRPr="004C385E">
        <w:rPr>
          <w:sz w:val="28"/>
          <w:szCs w:val="28"/>
        </w:rPr>
        <w:t>мероприятий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 по противодействию коррупции</w:t>
      </w:r>
      <w:r w:rsidR="004C385E">
        <w:rPr>
          <w:rStyle w:val="a4"/>
          <w:b w:val="0"/>
          <w:color w:val="202020"/>
          <w:sz w:val="28"/>
          <w:szCs w:val="28"/>
        </w:rPr>
        <w:t xml:space="preserve"> </w:t>
      </w:r>
      <w:r w:rsidR="004C385E" w:rsidRPr="004C385E">
        <w:rPr>
          <w:rStyle w:val="a4"/>
          <w:b w:val="0"/>
          <w:color w:val="202020"/>
          <w:sz w:val="28"/>
          <w:szCs w:val="28"/>
        </w:rPr>
        <w:t>в администрации  муниципального образования «</w:t>
      </w:r>
      <w:r w:rsidR="00CD793B">
        <w:rPr>
          <w:rStyle w:val="a4"/>
          <w:b w:val="0"/>
          <w:color w:val="202020"/>
          <w:sz w:val="28"/>
          <w:szCs w:val="28"/>
        </w:rPr>
        <w:t>Пектубаевское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 сельское поселение» на 201</w:t>
      </w:r>
      <w:r w:rsidR="00D64679">
        <w:rPr>
          <w:rStyle w:val="a4"/>
          <w:b w:val="0"/>
          <w:color w:val="202020"/>
          <w:sz w:val="28"/>
          <w:szCs w:val="28"/>
        </w:rPr>
        <w:t>6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87E69" w:rsidRDefault="005C1000" w:rsidP="003C0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E69">
        <w:rPr>
          <w:sz w:val="28"/>
          <w:szCs w:val="28"/>
        </w:rPr>
        <w:t xml:space="preserve">. </w:t>
      </w:r>
      <w:proofErr w:type="gramStart"/>
      <w:r w:rsidR="00287E69">
        <w:rPr>
          <w:sz w:val="28"/>
          <w:szCs w:val="28"/>
        </w:rPr>
        <w:t>Контроль за</w:t>
      </w:r>
      <w:proofErr w:type="gramEnd"/>
      <w:r w:rsidR="00287E69">
        <w:rPr>
          <w:sz w:val="28"/>
          <w:szCs w:val="28"/>
        </w:rPr>
        <w:t xml:space="preserve"> исполнением настоящего постановления </w:t>
      </w:r>
      <w:r w:rsidR="004C385E">
        <w:rPr>
          <w:sz w:val="28"/>
          <w:szCs w:val="28"/>
        </w:rPr>
        <w:t>оставляю за собой.</w:t>
      </w: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287E69" w:rsidRDefault="00D64679" w:rsidP="00287E6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C385E">
        <w:rPr>
          <w:sz w:val="28"/>
          <w:szCs w:val="28"/>
        </w:rPr>
        <w:t xml:space="preserve">  а</w:t>
      </w:r>
      <w:r w:rsidR="00287E69">
        <w:rPr>
          <w:sz w:val="28"/>
          <w:szCs w:val="28"/>
        </w:rPr>
        <w:t>дминистрации</w:t>
      </w:r>
    </w:p>
    <w:p w:rsidR="00287E69" w:rsidRDefault="00287E69" w:rsidP="00287E6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87E69" w:rsidRDefault="00287E69" w:rsidP="004C385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D793B">
        <w:rPr>
          <w:sz w:val="28"/>
          <w:szCs w:val="28"/>
        </w:rPr>
        <w:t>Пектубаевское</w:t>
      </w:r>
      <w:r w:rsidR="004C385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F99">
        <w:rPr>
          <w:sz w:val="28"/>
          <w:szCs w:val="28"/>
        </w:rPr>
        <w:t xml:space="preserve">              </w:t>
      </w:r>
      <w:r w:rsidR="00CD793B">
        <w:rPr>
          <w:sz w:val="28"/>
          <w:szCs w:val="28"/>
        </w:rPr>
        <w:t xml:space="preserve">          </w:t>
      </w:r>
      <w:r w:rsidR="00F83F99">
        <w:rPr>
          <w:sz w:val="28"/>
          <w:szCs w:val="28"/>
        </w:rPr>
        <w:t xml:space="preserve">  </w:t>
      </w:r>
      <w:r w:rsidR="00D64679">
        <w:rPr>
          <w:sz w:val="28"/>
          <w:szCs w:val="28"/>
        </w:rPr>
        <w:t>Д. Портнов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D64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</w:rPr>
      </w:pP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rFonts w:ascii="Arial" w:hAnsi="Arial" w:cs="Arial"/>
          <w:color w:val="202020"/>
        </w:rPr>
        <w:t xml:space="preserve">                                   </w:t>
      </w:r>
      <w:r w:rsidR="00CD793B">
        <w:rPr>
          <w:rFonts w:ascii="Arial" w:hAnsi="Arial" w:cs="Arial"/>
          <w:color w:val="202020"/>
        </w:rPr>
        <w:t xml:space="preserve">                            </w:t>
      </w:r>
      <w:r w:rsidR="00D64679">
        <w:rPr>
          <w:rFonts w:ascii="Arial" w:hAnsi="Arial" w:cs="Arial"/>
          <w:color w:val="202020"/>
        </w:rPr>
        <w:t> </w:t>
      </w:r>
      <w:r>
        <w:rPr>
          <w:rFonts w:ascii="Arial" w:hAnsi="Arial" w:cs="Arial"/>
          <w:color w:val="202020"/>
        </w:rPr>
        <w:t xml:space="preserve">                              </w:t>
      </w:r>
      <w:r w:rsidR="00D64679">
        <w:rPr>
          <w:rFonts w:ascii="Arial" w:hAnsi="Arial" w:cs="Arial"/>
          <w:color w:val="202020"/>
        </w:rPr>
        <w:t xml:space="preserve">                   </w:t>
      </w:r>
      <w:r>
        <w:rPr>
          <w:rFonts w:ascii="Arial" w:hAnsi="Arial" w:cs="Arial"/>
          <w:color w:val="202020"/>
        </w:rPr>
        <w:t> </w:t>
      </w:r>
      <w:r>
        <w:rPr>
          <w:color w:val="202020"/>
        </w:rPr>
        <w:t>УТВЕРЖДЕН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>     постановлением Администрации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 xml:space="preserve">    муниципального образования 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>«</w:t>
      </w:r>
      <w:r w:rsidR="00CD793B">
        <w:rPr>
          <w:color w:val="202020"/>
        </w:rPr>
        <w:t>Пектубаевское</w:t>
      </w:r>
      <w:r>
        <w:rPr>
          <w:color w:val="202020"/>
        </w:rPr>
        <w:t xml:space="preserve"> сельское поселение»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 xml:space="preserve">     от </w:t>
      </w:r>
      <w:r w:rsidR="00D64679">
        <w:rPr>
          <w:color w:val="202020"/>
        </w:rPr>
        <w:t>11</w:t>
      </w:r>
      <w:r w:rsidR="00F83F99">
        <w:rPr>
          <w:color w:val="202020"/>
        </w:rPr>
        <w:t xml:space="preserve"> </w:t>
      </w:r>
      <w:r w:rsidR="00D64679">
        <w:rPr>
          <w:color w:val="202020"/>
        </w:rPr>
        <w:t>января 2016</w:t>
      </w:r>
      <w:r>
        <w:rPr>
          <w:color w:val="202020"/>
        </w:rPr>
        <w:t xml:space="preserve"> г. №</w:t>
      </w:r>
      <w:r w:rsidR="00CD793B">
        <w:rPr>
          <w:color w:val="202020"/>
        </w:rPr>
        <w:t xml:space="preserve"> </w:t>
      </w:r>
      <w:r w:rsidR="00D64679">
        <w:rPr>
          <w:color w:val="202020"/>
        </w:rPr>
        <w:t>02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</w:t>
      </w:r>
    </w:p>
    <w:p w:rsidR="00187C5B" w:rsidRPr="00EC49B3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EC49B3">
        <w:rPr>
          <w:rStyle w:val="a4"/>
          <w:b w:val="0"/>
          <w:color w:val="202020"/>
        </w:rPr>
        <w:t>ПЛАН</w:t>
      </w:r>
    </w:p>
    <w:p w:rsidR="00187C5B" w:rsidRPr="00EC49B3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EC49B3">
        <w:rPr>
          <w:rStyle w:val="a4"/>
          <w:b w:val="0"/>
          <w:color w:val="202020"/>
        </w:rPr>
        <w:t>мероприятий по противодействию коррупции</w:t>
      </w:r>
    </w:p>
    <w:p w:rsidR="00EC49B3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  <w:r w:rsidRPr="00EC49B3">
        <w:rPr>
          <w:rStyle w:val="a4"/>
          <w:b w:val="0"/>
          <w:color w:val="202020"/>
        </w:rPr>
        <w:t>в администрации  муниципального образования «</w:t>
      </w:r>
      <w:r w:rsidR="00CD793B">
        <w:rPr>
          <w:rStyle w:val="a4"/>
          <w:b w:val="0"/>
          <w:color w:val="202020"/>
        </w:rPr>
        <w:t>Пектубаевское</w:t>
      </w:r>
      <w:r w:rsidRPr="00EC49B3">
        <w:rPr>
          <w:rStyle w:val="a4"/>
          <w:b w:val="0"/>
          <w:color w:val="202020"/>
        </w:rPr>
        <w:t xml:space="preserve"> сельское поселение»</w:t>
      </w:r>
    </w:p>
    <w:p w:rsidR="00187C5B" w:rsidRPr="00EC49B3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EC49B3">
        <w:rPr>
          <w:rStyle w:val="a4"/>
          <w:b w:val="0"/>
          <w:color w:val="202020"/>
        </w:rPr>
        <w:t xml:space="preserve"> на 201</w:t>
      </w:r>
      <w:r w:rsidR="00D64679">
        <w:rPr>
          <w:rStyle w:val="a4"/>
          <w:b w:val="0"/>
          <w:color w:val="202020"/>
        </w:rPr>
        <w:t>6</w:t>
      </w:r>
      <w:r w:rsidRPr="00EC49B3">
        <w:rPr>
          <w:rStyle w:val="a4"/>
          <w:b w:val="0"/>
          <w:color w:val="202020"/>
        </w:rPr>
        <w:t xml:space="preserve"> год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0"/>
          <w:szCs w:val="20"/>
        </w:rPr>
      </w:pPr>
    </w:p>
    <w:tbl>
      <w:tblPr>
        <w:tblW w:w="10207" w:type="dxa"/>
        <w:tblCellSpacing w:w="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"/>
        <w:gridCol w:w="4070"/>
        <w:gridCol w:w="55"/>
        <w:gridCol w:w="2385"/>
        <w:gridCol w:w="62"/>
        <w:gridCol w:w="3026"/>
      </w:tblGrid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№</w:t>
            </w:r>
          </w:p>
          <w:p w:rsidR="00187C5B" w:rsidRDefault="00187C5B">
            <w:pPr>
              <w:pStyle w:val="a3"/>
              <w:jc w:val="center"/>
            </w:pPr>
            <w:r>
              <w:t>п/п</w:t>
            </w:r>
          </w:p>
        </w:tc>
        <w:tc>
          <w:tcPr>
            <w:tcW w:w="4125" w:type="dxa"/>
            <w:gridSpan w:val="2"/>
            <w:tcBorders>
              <w:top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2385" w:type="dxa"/>
            <w:tcBorders>
              <w:top w:val="nil"/>
            </w:tcBorders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ответственные</w:t>
            </w:r>
          </w:p>
        </w:tc>
        <w:tc>
          <w:tcPr>
            <w:tcW w:w="3088" w:type="dxa"/>
            <w:gridSpan w:val="2"/>
            <w:tcBorders>
              <w:top w:val="nil"/>
            </w:tcBorders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сроки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1.</w:t>
            </w:r>
          </w:p>
        </w:tc>
        <w:tc>
          <w:tcPr>
            <w:tcW w:w="95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Организационное обеспечение реализации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антикоррупционной политики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1.1.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 xml:space="preserve">Обеспечение реализации антикоррупционной политики в деятельности </w:t>
            </w:r>
            <w:r w:rsidR="00D817FD">
              <w:t>Пектубаевской</w:t>
            </w:r>
            <w:r>
              <w:t xml:space="preserve"> сельской администрации 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Муниципальные служащие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Постоянно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1.2.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consplusnonformat"/>
              <w:spacing w:before="0" w:beforeAutospacing="0" w:after="0" w:afterAutospacing="0"/>
              <w:jc w:val="both"/>
            </w:pPr>
            <w:r>
              <w:t>Анализ работы с обращениями    </w:t>
            </w:r>
          </w:p>
          <w:p w:rsidR="00187C5B" w:rsidRDefault="00187C5B" w:rsidP="00D817FD">
            <w:pPr>
              <w:pStyle w:val="consplusnonformat"/>
              <w:spacing w:before="0" w:beforeAutospacing="0" w:after="0" w:afterAutospacing="0"/>
              <w:jc w:val="both"/>
            </w:pPr>
            <w:r>
              <w:t xml:space="preserve">граждан, </w:t>
            </w:r>
            <w:proofErr w:type="gramStart"/>
            <w:r>
              <w:t>содержащими</w:t>
            </w:r>
            <w:proofErr w:type="gramEnd"/>
            <w:r>
              <w:t xml:space="preserve"> сведения </w:t>
            </w:r>
          </w:p>
          <w:p w:rsidR="00187C5B" w:rsidRDefault="00187C5B" w:rsidP="00D817FD">
            <w:pPr>
              <w:pStyle w:val="consplusnonformat"/>
              <w:spacing w:before="0" w:beforeAutospacing="0" w:after="0" w:afterAutospacing="0"/>
              <w:jc w:val="both"/>
            </w:pPr>
            <w:r>
              <w:t>о наличии коррупционных факторов</w:t>
            </w:r>
          </w:p>
          <w:p w:rsidR="00187C5B" w:rsidRDefault="00187C5B" w:rsidP="00D817FD">
            <w:pPr>
              <w:pStyle w:val="consplusnonformat"/>
              <w:spacing w:before="0" w:beforeAutospacing="0" w:after="0" w:afterAutospacing="0"/>
              <w:jc w:val="both"/>
            </w:pPr>
            <w:r>
              <w:t>и признаков коррупционных      </w:t>
            </w:r>
          </w:p>
          <w:p w:rsidR="00187C5B" w:rsidRDefault="00187C5B" w:rsidP="00D817FD">
            <w:pPr>
              <w:pStyle w:val="consplusnonformat"/>
              <w:spacing w:before="0" w:beforeAutospacing="0" w:after="0" w:afterAutospacing="0"/>
              <w:jc w:val="both"/>
            </w:pPr>
            <w:r>
              <w:t>правонарушений                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Муниципальные служащие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Ежеквартально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1.3.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 xml:space="preserve">Рассмотрение хода реализации плана мероприятий по противодействию коррупции в </w:t>
            </w:r>
            <w:r w:rsidR="00D817FD">
              <w:t>Пектубаевской</w:t>
            </w:r>
            <w:r>
              <w:t xml:space="preserve"> сельской администрации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C5B" w:rsidRDefault="00187C5B">
            <w:pPr>
              <w:pStyle w:val="a3"/>
              <w:jc w:val="center"/>
            </w:pPr>
            <w:r>
              <w:t> Муниципальные служащие</w:t>
            </w:r>
          </w:p>
          <w:p w:rsidR="00187C5B" w:rsidRDefault="00187C5B">
            <w:pPr>
              <w:pStyle w:val="a3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C5B" w:rsidRDefault="00187C5B" w:rsidP="00D817FD">
            <w:pPr>
              <w:pStyle w:val="a3"/>
              <w:jc w:val="center"/>
            </w:pPr>
            <w:r>
              <w:t>IV квартал 201</w:t>
            </w:r>
            <w:r w:rsidR="00D64679">
              <w:t>6</w:t>
            </w:r>
            <w:r>
              <w:t xml:space="preserve"> г.</w:t>
            </w:r>
          </w:p>
          <w:p w:rsidR="00187C5B" w:rsidRDefault="00187C5B" w:rsidP="00D817FD">
            <w:pPr>
              <w:pStyle w:val="a3"/>
              <w:jc w:val="center"/>
            </w:pP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jc w:val="center"/>
            </w:pPr>
            <w:r>
              <w:t>2.</w:t>
            </w:r>
          </w:p>
        </w:tc>
        <w:tc>
          <w:tcPr>
            <w:tcW w:w="95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Противодействие коррупции при прохождении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муниципальной службы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2.1.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C5B" w:rsidRDefault="00187C5B">
            <w:pPr>
              <w:pStyle w:val="a3"/>
              <w:jc w:val="center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Постоянно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2.2.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 xml:space="preserve">Представление гражданами (в соответствии с утвержденным перечнем должностей муниципальной службы в </w:t>
            </w:r>
            <w:r w:rsidR="00D817FD">
              <w:t>Пектубаевской</w:t>
            </w:r>
            <w:r>
              <w:t xml:space="preserve"> сельской администрации), претендующими на замещение должностей </w:t>
            </w:r>
            <w:r>
              <w:lastRenderedPageBreak/>
              <w:t>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lastRenderedPageBreak/>
              <w:t>муниципальные служащие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Ежегодно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до 30 апреля</w:t>
            </w:r>
          </w:p>
        </w:tc>
      </w:tr>
      <w:tr w:rsidR="00187C5B" w:rsidTr="00187C5B">
        <w:trPr>
          <w:trHeight w:val="4301"/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lastRenderedPageBreak/>
              <w:t>2.3.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proofErr w:type="gramStart"/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 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При получении информации от уполномоченных органов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2.4.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 xml:space="preserve">Принятие мер по выявлению и </w:t>
            </w:r>
            <w:r w:rsidR="00D817FD">
              <w:t>устранению</w:t>
            </w:r>
            <w:r>
              <w:t xml:space="preserve">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</w:t>
            </w:r>
            <w:r w:rsidR="00D817FD">
              <w:t>Пектубаевской</w:t>
            </w:r>
            <w:r>
              <w:t xml:space="preserve"> сельской администрации, информирование населения об ее деятельности 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C5B" w:rsidRDefault="00187C5B">
            <w:pPr>
              <w:pStyle w:val="a3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При получении информации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2.5.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 xml:space="preserve"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</w:t>
            </w:r>
            <w:r>
              <w:lastRenderedPageBreak/>
              <w:t>муниципальной службой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C5B" w:rsidRDefault="00187C5B">
            <w:pPr>
              <w:pStyle w:val="a3"/>
              <w:jc w:val="center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При непредставлении сведений либо при выявлении заведомо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неполных или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недостоверных сведений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lastRenderedPageBreak/>
              <w:t>2.6.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C5B" w:rsidRDefault="00187C5B">
            <w:pPr>
              <w:pStyle w:val="a3"/>
              <w:jc w:val="center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Не позднее следующего служебного дня с момента обращения в целях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склонения муниципального служащего к совершению коррупционных правонарушений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2.7.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По факту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поступления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уведомления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jc w:val="center"/>
            </w:pPr>
            <w:r>
              <w:t>3.</w:t>
            </w:r>
          </w:p>
        </w:tc>
        <w:tc>
          <w:tcPr>
            <w:tcW w:w="95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Проведение антикоррупционной экспертизы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нормативных правовых актов и их проектов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3.1.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комиссия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Постоянно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3.2.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Своевременное устранение выявленных коррупциогенных факторов в проектах нормативных правовых актах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разработку НПА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В течение 5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календарных дней после выявления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3.3.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разработку нормативного правового акта</w:t>
            </w:r>
          </w:p>
          <w:p w:rsidR="00187C5B" w:rsidRDefault="00187C5B" w:rsidP="00D817FD">
            <w:pPr>
              <w:pStyle w:val="a3"/>
              <w:jc w:val="center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В течение срока, указанного в предписании контрольных органов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3.4.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разработку нормативного правового акта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В течение 30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рабочих дней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4.</w:t>
            </w:r>
          </w:p>
        </w:tc>
        <w:tc>
          <w:tcPr>
            <w:tcW w:w="95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Противодействие коррупции при размещении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муниципального заказа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4.1.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jc w:val="center"/>
            </w:pPr>
            <w:r>
              <w:t> </w:t>
            </w:r>
          </w:p>
          <w:p w:rsidR="00187C5B" w:rsidRDefault="00187C5B">
            <w:pPr>
              <w:pStyle w:val="a3"/>
              <w:jc w:val="center"/>
            </w:pPr>
            <w:r>
              <w:t>комиссия 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Постоянно,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при размещении заказов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4.2.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</w:t>
            </w:r>
            <w:r>
              <w:lastRenderedPageBreak/>
              <w:t>использованием бюджетных средств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jc w:val="center"/>
            </w:pPr>
            <w:r>
              <w:lastRenderedPageBreak/>
              <w:t xml:space="preserve">Финансовый отдел </w:t>
            </w:r>
            <w:r>
              <w:lastRenderedPageBreak/>
              <w:t>(по согласованию)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center"/>
            </w:pPr>
            <w:r>
              <w:lastRenderedPageBreak/>
              <w:t>Постоянно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lastRenderedPageBreak/>
              <w:t>5.</w:t>
            </w:r>
          </w:p>
        </w:tc>
        <w:tc>
          <w:tcPr>
            <w:tcW w:w="95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Обеспечение доступа граждан и организаций к информации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о деятельности муниципального образования (</w:t>
            </w:r>
            <w:r w:rsidR="00D817FD">
              <w:t>антикоррупционное</w:t>
            </w:r>
            <w:r>
              <w:t xml:space="preserve"> просвещение и пропаганда)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5.1.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both"/>
            </w:pPr>
            <w:r>
              <w:t>Размещение на сайте администрации муниципального образования «Новоторъяльский муниципальный район»:</w:t>
            </w:r>
          </w:p>
          <w:p w:rsidR="00D817FD" w:rsidRDefault="00187C5B" w:rsidP="00D817FD">
            <w:pPr>
              <w:pStyle w:val="a3"/>
              <w:spacing w:before="0" w:beforeAutospacing="0" w:after="0" w:afterAutospacing="0"/>
              <w:jc w:val="both"/>
            </w:pPr>
            <w:r>
              <w:t xml:space="preserve">- информации об основных направлениях деятельности </w:t>
            </w:r>
            <w:r w:rsidR="00D817FD">
              <w:t xml:space="preserve">Пектубаевской                       </w:t>
            </w:r>
            <w:r>
              <w:t xml:space="preserve"> сельской</w:t>
            </w:r>
          </w:p>
          <w:p w:rsidR="00187C5B" w:rsidRDefault="00D817FD" w:rsidP="00D817FD">
            <w:pPr>
              <w:pStyle w:val="a3"/>
              <w:spacing w:before="0" w:beforeAutospacing="0" w:after="0" w:afterAutospacing="0"/>
              <w:jc w:val="both"/>
            </w:pPr>
            <w:r>
              <w:t>а</w:t>
            </w:r>
            <w:r w:rsidR="00187C5B">
              <w:t>дминистрации,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both"/>
            </w:pPr>
            <w:r>
              <w:t xml:space="preserve">-  нормативных правовых актов, разрабатываемых </w:t>
            </w:r>
            <w:r w:rsidR="00D817FD">
              <w:t>Пектубаевской</w:t>
            </w:r>
            <w:r>
              <w:t xml:space="preserve"> сельской администрации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По необходимости</w:t>
            </w:r>
          </w:p>
        </w:tc>
      </w:tr>
    </w:tbl>
    <w:p w:rsidR="00187C5B" w:rsidRDefault="00187C5B" w:rsidP="004C385E">
      <w:pPr>
        <w:rPr>
          <w:sz w:val="28"/>
          <w:szCs w:val="28"/>
        </w:rPr>
      </w:pPr>
    </w:p>
    <w:sectPr w:rsidR="00187C5B" w:rsidSect="00CD79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E69"/>
    <w:rsid w:val="00003265"/>
    <w:rsid w:val="0001461F"/>
    <w:rsid w:val="00015288"/>
    <w:rsid w:val="00017CD9"/>
    <w:rsid w:val="00020C1C"/>
    <w:rsid w:val="00022FBA"/>
    <w:rsid w:val="000238F8"/>
    <w:rsid w:val="00023E16"/>
    <w:rsid w:val="00030DED"/>
    <w:rsid w:val="000312C6"/>
    <w:rsid w:val="00037680"/>
    <w:rsid w:val="00037BB7"/>
    <w:rsid w:val="000410BC"/>
    <w:rsid w:val="00044374"/>
    <w:rsid w:val="000454E5"/>
    <w:rsid w:val="0006380F"/>
    <w:rsid w:val="000639EC"/>
    <w:rsid w:val="0007502F"/>
    <w:rsid w:val="00082A0D"/>
    <w:rsid w:val="000909DA"/>
    <w:rsid w:val="000976FA"/>
    <w:rsid w:val="000A0BAE"/>
    <w:rsid w:val="000A4DE9"/>
    <w:rsid w:val="000B11A4"/>
    <w:rsid w:val="000B11CF"/>
    <w:rsid w:val="000B1AF0"/>
    <w:rsid w:val="000B233D"/>
    <w:rsid w:val="000B5039"/>
    <w:rsid w:val="000C53F9"/>
    <w:rsid w:val="000C6B80"/>
    <w:rsid w:val="000D5C50"/>
    <w:rsid w:val="000D6CA3"/>
    <w:rsid w:val="000E3BEA"/>
    <w:rsid w:val="000E3F38"/>
    <w:rsid w:val="000E623D"/>
    <w:rsid w:val="000F03B0"/>
    <w:rsid w:val="000F23CE"/>
    <w:rsid w:val="000F56E1"/>
    <w:rsid w:val="0010539D"/>
    <w:rsid w:val="001069D8"/>
    <w:rsid w:val="0011112B"/>
    <w:rsid w:val="00113794"/>
    <w:rsid w:val="00117C55"/>
    <w:rsid w:val="001229A4"/>
    <w:rsid w:val="00125D41"/>
    <w:rsid w:val="00131D8B"/>
    <w:rsid w:val="0013436D"/>
    <w:rsid w:val="00142790"/>
    <w:rsid w:val="00157BB8"/>
    <w:rsid w:val="0016197D"/>
    <w:rsid w:val="00162ED5"/>
    <w:rsid w:val="0016370A"/>
    <w:rsid w:val="001705E1"/>
    <w:rsid w:val="0017211E"/>
    <w:rsid w:val="00172AC9"/>
    <w:rsid w:val="0017391E"/>
    <w:rsid w:val="00174B7C"/>
    <w:rsid w:val="00175A49"/>
    <w:rsid w:val="00183459"/>
    <w:rsid w:val="00183E50"/>
    <w:rsid w:val="00187C5B"/>
    <w:rsid w:val="00187CF2"/>
    <w:rsid w:val="00195828"/>
    <w:rsid w:val="001A155C"/>
    <w:rsid w:val="001A2CBB"/>
    <w:rsid w:val="001A4409"/>
    <w:rsid w:val="001A7A97"/>
    <w:rsid w:val="001B143F"/>
    <w:rsid w:val="001B3885"/>
    <w:rsid w:val="001B3BF7"/>
    <w:rsid w:val="001B5CFA"/>
    <w:rsid w:val="001C2347"/>
    <w:rsid w:val="001C39A0"/>
    <w:rsid w:val="001C4C9B"/>
    <w:rsid w:val="001C7199"/>
    <w:rsid w:val="001D1638"/>
    <w:rsid w:val="001D2DD4"/>
    <w:rsid w:val="001E69FB"/>
    <w:rsid w:val="001F0483"/>
    <w:rsid w:val="002073A6"/>
    <w:rsid w:val="0020761D"/>
    <w:rsid w:val="0021119F"/>
    <w:rsid w:val="002112E8"/>
    <w:rsid w:val="00214BA8"/>
    <w:rsid w:val="00221384"/>
    <w:rsid w:val="002222BE"/>
    <w:rsid w:val="00241F39"/>
    <w:rsid w:val="00244B04"/>
    <w:rsid w:val="002451D5"/>
    <w:rsid w:val="0024590A"/>
    <w:rsid w:val="002521D8"/>
    <w:rsid w:val="00260D9D"/>
    <w:rsid w:val="0027142C"/>
    <w:rsid w:val="00271B75"/>
    <w:rsid w:val="00276A60"/>
    <w:rsid w:val="002802B1"/>
    <w:rsid w:val="002830E3"/>
    <w:rsid w:val="00287E69"/>
    <w:rsid w:val="0029550C"/>
    <w:rsid w:val="00296C2B"/>
    <w:rsid w:val="002A0191"/>
    <w:rsid w:val="002A1800"/>
    <w:rsid w:val="002A2030"/>
    <w:rsid w:val="002A7EE0"/>
    <w:rsid w:val="002B1AEF"/>
    <w:rsid w:val="002B3A23"/>
    <w:rsid w:val="002C5DBE"/>
    <w:rsid w:val="002D1E7F"/>
    <w:rsid w:val="002E1B2F"/>
    <w:rsid w:val="00304ACA"/>
    <w:rsid w:val="00311E21"/>
    <w:rsid w:val="00314407"/>
    <w:rsid w:val="00327895"/>
    <w:rsid w:val="0033634E"/>
    <w:rsid w:val="00342B75"/>
    <w:rsid w:val="00345D5A"/>
    <w:rsid w:val="003511AC"/>
    <w:rsid w:val="003518A8"/>
    <w:rsid w:val="003574E3"/>
    <w:rsid w:val="00362390"/>
    <w:rsid w:val="00363FD1"/>
    <w:rsid w:val="00367239"/>
    <w:rsid w:val="00371887"/>
    <w:rsid w:val="0037330C"/>
    <w:rsid w:val="00374834"/>
    <w:rsid w:val="00390290"/>
    <w:rsid w:val="0039302B"/>
    <w:rsid w:val="00394395"/>
    <w:rsid w:val="003A06BD"/>
    <w:rsid w:val="003A353F"/>
    <w:rsid w:val="003A5E4D"/>
    <w:rsid w:val="003A6854"/>
    <w:rsid w:val="003B1463"/>
    <w:rsid w:val="003B3231"/>
    <w:rsid w:val="003B5FFE"/>
    <w:rsid w:val="003B778D"/>
    <w:rsid w:val="003B7AE2"/>
    <w:rsid w:val="003B7AE6"/>
    <w:rsid w:val="003C00D4"/>
    <w:rsid w:val="003C01A0"/>
    <w:rsid w:val="003C0DCC"/>
    <w:rsid w:val="003C3C10"/>
    <w:rsid w:val="003D1F05"/>
    <w:rsid w:val="003D44F2"/>
    <w:rsid w:val="003E0C83"/>
    <w:rsid w:val="003E4AB1"/>
    <w:rsid w:val="003E6127"/>
    <w:rsid w:val="003E632B"/>
    <w:rsid w:val="003E6E97"/>
    <w:rsid w:val="003F12CE"/>
    <w:rsid w:val="003F2AC0"/>
    <w:rsid w:val="003F79AE"/>
    <w:rsid w:val="00401037"/>
    <w:rsid w:val="00404760"/>
    <w:rsid w:val="00405E34"/>
    <w:rsid w:val="00410581"/>
    <w:rsid w:val="00410E75"/>
    <w:rsid w:val="00411E7A"/>
    <w:rsid w:val="00414883"/>
    <w:rsid w:val="0041598F"/>
    <w:rsid w:val="004209AE"/>
    <w:rsid w:val="00421C43"/>
    <w:rsid w:val="00425110"/>
    <w:rsid w:val="00435BBB"/>
    <w:rsid w:val="0044269B"/>
    <w:rsid w:val="00452408"/>
    <w:rsid w:val="004549F7"/>
    <w:rsid w:val="00455A67"/>
    <w:rsid w:val="00455E2F"/>
    <w:rsid w:val="00456223"/>
    <w:rsid w:val="004563D9"/>
    <w:rsid w:val="00460137"/>
    <w:rsid w:val="004619C1"/>
    <w:rsid w:val="004636A9"/>
    <w:rsid w:val="00465DAC"/>
    <w:rsid w:val="00466CFA"/>
    <w:rsid w:val="00470322"/>
    <w:rsid w:val="004735FF"/>
    <w:rsid w:val="00481478"/>
    <w:rsid w:val="004951B1"/>
    <w:rsid w:val="00495AD6"/>
    <w:rsid w:val="004A0CBC"/>
    <w:rsid w:val="004A3F7C"/>
    <w:rsid w:val="004B1A1A"/>
    <w:rsid w:val="004B3241"/>
    <w:rsid w:val="004B43E6"/>
    <w:rsid w:val="004C385E"/>
    <w:rsid w:val="004C4AF6"/>
    <w:rsid w:val="004C5D1C"/>
    <w:rsid w:val="004C785B"/>
    <w:rsid w:val="004D2A37"/>
    <w:rsid w:val="004D71F3"/>
    <w:rsid w:val="004E0177"/>
    <w:rsid w:val="004E494E"/>
    <w:rsid w:val="004F153C"/>
    <w:rsid w:val="004F4B4F"/>
    <w:rsid w:val="004F7EBE"/>
    <w:rsid w:val="00500DDA"/>
    <w:rsid w:val="00504C61"/>
    <w:rsid w:val="00505262"/>
    <w:rsid w:val="0050761C"/>
    <w:rsid w:val="00507AB7"/>
    <w:rsid w:val="00511CE3"/>
    <w:rsid w:val="00512184"/>
    <w:rsid w:val="00520EEB"/>
    <w:rsid w:val="00526817"/>
    <w:rsid w:val="00526828"/>
    <w:rsid w:val="00533AFB"/>
    <w:rsid w:val="005439A6"/>
    <w:rsid w:val="00544923"/>
    <w:rsid w:val="005514DB"/>
    <w:rsid w:val="0055585F"/>
    <w:rsid w:val="00556B4B"/>
    <w:rsid w:val="005577A9"/>
    <w:rsid w:val="0056231A"/>
    <w:rsid w:val="00562934"/>
    <w:rsid w:val="005804C3"/>
    <w:rsid w:val="0059421B"/>
    <w:rsid w:val="00594F4E"/>
    <w:rsid w:val="005A3153"/>
    <w:rsid w:val="005B3098"/>
    <w:rsid w:val="005B3DBE"/>
    <w:rsid w:val="005C0B78"/>
    <w:rsid w:val="005C1000"/>
    <w:rsid w:val="005C4380"/>
    <w:rsid w:val="005D1456"/>
    <w:rsid w:val="005D2DA4"/>
    <w:rsid w:val="005F3261"/>
    <w:rsid w:val="005F3811"/>
    <w:rsid w:val="006034C3"/>
    <w:rsid w:val="00604F9F"/>
    <w:rsid w:val="00607994"/>
    <w:rsid w:val="00610FDA"/>
    <w:rsid w:val="00612A73"/>
    <w:rsid w:val="00623DE3"/>
    <w:rsid w:val="0062739D"/>
    <w:rsid w:val="006303FA"/>
    <w:rsid w:val="00635E9D"/>
    <w:rsid w:val="00651256"/>
    <w:rsid w:val="00654CAB"/>
    <w:rsid w:val="00682B28"/>
    <w:rsid w:val="00690E63"/>
    <w:rsid w:val="006924CF"/>
    <w:rsid w:val="00692FD1"/>
    <w:rsid w:val="00694C3F"/>
    <w:rsid w:val="006960EE"/>
    <w:rsid w:val="00696B2D"/>
    <w:rsid w:val="006A125D"/>
    <w:rsid w:val="006A623E"/>
    <w:rsid w:val="006A64EA"/>
    <w:rsid w:val="006A743C"/>
    <w:rsid w:val="006B012A"/>
    <w:rsid w:val="006B2EFE"/>
    <w:rsid w:val="006B5DC0"/>
    <w:rsid w:val="006C1832"/>
    <w:rsid w:val="006C3D93"/>
    <w:rsid w:val="006D1A72"/>
    <w:rsid w:val="006F27B9"/>
    <w:rsid w:val="00706009"/>
    <w:rsid w:val="007074D6"/>
    <w:rsid w:val="00710B95"/>
    <w:rsid w:val="00712D4A"/>
    <w:rsid w:val="00714A0F"/>
    <w:rsid w:val="00723A27"/>
    <w:rsid w:val="00725660"/>
    <w:rsid w:val="007363D1"/>
    <w:rsid w:val="00745A45"/>
    <w:rsid w:val="00746A86"/>
    <w:rsid w:val="0075274B"/>
    <w:rsid w:val="00754732"/>
    <w:rsid w:val="00756291"/>
    <w:rsid w:val="00756834"/>
    <w:rsid w:val="007576DF"/>
    <w:rsid w:val="00767EFE"/>
    <w:rsid w:val="007700A0"/>
    <w:rsid w:val="007709BB"/>
    <w:rsid w:val="007731DB"/>
    <w:rsid w:val="00774A23"/>
    <w:rsid w:val="00786910"/>
    <w:rsid w:val="00787A70"/>
    <w:rsid w:val="007A6798"/>
    <w:rsid w:val="007B15F7"/>
    <w:rsid w:val="007B1A10"/>
    <w:rsid w:val="007B1E6A"/>
    <w:rsid w:val="007B55F1"/>
    <w:rsid w:val="007C171B"/>
    <w:rsid w:val="007C5505"/>
    <w:rsid w:val="007C625E"/>
    <w:rsid w:val="007D0CDF"/>
    <w:rsid w:val="007D331A"/>
    <w:rsid w:val="007E2308"/>
    <w:rsid w:val="007E4B2F"/>
    <w:rsid w:val="007E4B99"/>
    <w:rsid w:val="007E68AF"/>
    <w:rsid w:val="007F727D"/>
    <w:rsid w:val="00804BAD"/>
    <w:rsid w:val="00805911"/>
    <w:rsid w:val="0081002A"/>
    <w:rsid w:val="00815819"/>
    <w:rsid w:val="00816514"/>
    <w:rsid w:val="00817611"/>
    <w:rsid w:val="00825181"/>
    <w:rsid w:val="008345C3"/>
    <w:rsid w:val="00835B62"/>
    <w:rsid w:val="00837A4E"/>
    <w:rsid w:val="0084269D"/>
    <w:rsid w:val="0084386B"/>
    <w:rsid w:val="008450ED"/>
    <w:rsid w:val="00847289"/>
    <w:rsid w:val="008513BF"/>
    <w:rsid w:val="008725D9"/>
    <w:rsid w:val="0087585F"/>
    <w:rsid w:val="00881D1B"/>
    <w:rsid w:val="00883D86"/>
    <w:rsid w:val="00884ADD"/>
    <w:rsid w:val="00892D08"/>
    <w:rsid w:val="00895816"/>
    <w:rsid w:val="00896E0C"/>
    <w:rsid w:val="00897443"/>
    <w:rsid w:val="008A717B"/>
    <w:rsid w:val="008B317C"/>
    <w:rsid w:val="008B317E"/>
    <w:rsid w:val="008C5856"/>
    <w:rsid w:val="008C79B9"/>
    <w:rsid w:val="008D3B72"/>
    <w:rsid w:val="008D74C8"/>
    <w:rsid w:val="008F7A66"/>
    <w:rsid w:val="00904F45"/>
    <w:rsid w:val="00905478"/>
    <w:rsid w:val="009072AC"/>
    <w:rsid w:val="0092365C"/>
    <w:rsid w:val="00924987"/>
    <w:rsid w:val="00927EB6"/>
    <w:rsid w:val="0093066A"/>
    <w:rsid w:val="00950658"/>
    <w:rsid w:val="00950CF2"/>
    <w:rsid w:val="00953D52"/>
    <w:rsid w:val="0095678C"/>
    <w:rsid w:val="00962BA9"/>
    <w:rsid w:val="00963224"/>
    <w:rsid w:val="009676A6"/>
    <w:rsid w:val="009773D8"/>
    <w:rsid w:val="00986B15"/>
    <w:rsid w:val="0098772C"/>
    <w:rsid w:val="009A33B1"/>
    <w:rsid w:val="009A3A52"/>
    <w:rsid w:val="009A65D7"/>
    <w:rsid w:val="009B2CA1"/>
    <w:rsid w:val="009B5121"/>
    <w:rsid w:val="009B565E"/>
    <w:rsid w:val="009D2262"/>
    <w:rsid w:val="009D6AA0"/>
    <w:rsid w:val="009E2C14"/>
    <w:rsid w:val="009E53FC"/>
    <w:rsid w:val="009E69AB"/>
    <w:rsid w:val="009E7204"/>
    <w:rsid w:val="009F1008"/>
    <w:rsid w:val="00A028B3"/>
    <w:rsid w:val="00A0689F"/>
    <w:rsid w:val="00A17C0F"/>
    <w:rsid w:val="00A20DA0"/>
    <w:rsid w:val="00A30714"/>
    <w:rsid w:val="00A331CE"/>
    <w:rsid w:val="00A33E0D"/>
    <w:rsid w:val="00A35E4C"/>
    <w:rsid w:val="00A454CF"/>
    <w:rsid w:val="00A50F74"/>
    <w:rsid w:val="00A56387"/>
    <w:rsid w:val="00A575CD"/>
    <w:rsid w:val="00A60F00"/>
    <w:rsid w:val="00A70254"/>
    <w:rsid w:val="00A7151E"/>
    <w:rsid w:val="00A80E02"/>
    <w:rsid w:val="00A8659D"/>
    <w:rsid w:val="00A90218"/>
    <w:rsid w:val="00A90733"/>
    <w:rsid w:val="00A961FC"/>
    <w:rsid w:val="00A97D81"/>
    <w:rsid w:val="00AA0D2E"/>
    <w:rsid w:val="00AB5E6E"/>
    <w:rsid w:val="00AC0BFD"/>
    <w:rsid w:val="00AC37B7"/>
    <w:rsid w:val="00AD0114"/>
    <w:rsid w:val="00AD174A"/>
    <w:rsid w:val="00AE2C22"/>
    <w:rsid w:val="00AF3443"/>
    <w:rsid w:val="00AF397F"/>
    <w:rsid w:val="00B0032B"/>
    <w:rsid w:val="00B026D7"/>
    <w:rsid w:val="00B02781"/>
    <w:rsid w:val="00B03757"/>
    <w:rsid w:val="00B11DC6"/>
    <w:rsid w:val="00B1557B"/>
    <w:rsid w:val="00B2188D"/>
    <w:rsid w:val="00B253D6"/>
    <w:rsid w:val="00B27C5A"/>
    <w:rsid w:val="00B3646D"/>
    <w:rsid w:val="00B376D0"/>
    <w:rsid w:val="00B4651F"/>
    <w:rsid w:val="00B54CD6"/>
    <w:rsid w:val="00B66325"/>
    <w:rsid w:val="00B66380"/>
    <w:rsid w:val="00B666C1"/>
    <w:rsid w:val="00B72AC2"/>
    <w:rsid w:val="00B7625E"/>
    <w:rsid w:val="00B93D2C"/>
    <w:rsid w:val="00BA05E5"/>
    <w:rsid w:val="00BA1253"/>
    <w:rsid w:val="00BA2BEF"/>
    <w:rsid w:val="00BA4555"/>
    <w:rsid w:val="00BA51B5"/>
    <w:rsid w:val="00BB011C"/>
    <w:rsid w:val="00BB326D"/>
    <w:rsid w:val="00BB6FB1"/>
    <w:rsid w:val="00BB7656"/>
    <w:rsid w:val="00BC7583"/>
    <w:rsid w:val="00BD4473"/>
    <w:rsid w:val="00BD6B11"/>
    <w:rsid w:val="00BF31EB"/>
    <w:rsid w:val="00C05229"/>
    <w:rsid w:val="00C114AE"/>
    <w:rsid w:val="00C26A5B"/>
    <w:rsid w:val="00C26D2A"/>
    <w:rsid w:val="00C3493E"/>
    <w:rsid w:val="00C35195"/>
    <w:rsid w:val="00C41C4F"/>
    <w:rsid w:val="00C45557"/>
    <w:rsid w:val="00C50007"/>
    <w:rsid w:val="00C5057A"/>
    <w:rsid w:val="00C50B5E"/>
    <w:rsid w:val="00C54D57"/>
    <w:rsid w:val="00C55546"/>
    <w:rsid w:val="00C56A42"/>
    <w:rsid w:val="00C60160"/>
    <w:rsid w:val="00C704F8"/>
    <w:rsid w:val="00C73F38"/>
    <w:rsid w:val="00C742DA"/>
    <w:rsid w:val="00C74694"/>
    <w:rsid w:val="00C80933"/>
    <w:rsid w:val="00C82A65"/>
    <w:rsid w:val="00C87DD1"/>
    <w:rsid w:val="00C96F5B"/>
    <w:rsid w:val="00CA3260"/>
    <w:rsid w:val="00CB12F3"/>
    <w:rsid w:val="00CB3C59"/>
    <w:rsid w:val="00CC1A81"/>
    <w:rsid w:val="00CD45B4"/>
    <w:rsid w:val="00CD4AAB"/>
    <w:rsid w:val="00CD793B"/>
    <w:rsid w:val="00CF73C9"/>
    <w:rsid w:val="00D16F15"/>
    <w:rsid w:val="00D207FE"/>
    <w:rsid w:val="00D24075"/>
    <w:rsid w:val="00D24951"/>
    <w:rsid w:val="00D326C9"/>
    <w:rsid w:val="00D33AC8"/>
    <w:rsid w:val="00D36F9A"/>
    <w:rsid w:val="00D37E33"/>
    <w:rsid w:val="00D45B0E"/>
    <w:rsid w:val="00D47803"/>
    <w:rsid w:val="00D6014B"/>
    <w:rsid w:val="00D64679"/>
    <w:rsid w:val="00D72477"/>
    <w:rsid w:val="00D75FFD"/>
    <w:rsid w:val="00D817FD"/>
    <w:rsid w:val="00DA36C0"/>
    <w:rsid w:val="00DA55E7"/>
    <w:rsid w:val="00DB5291"/>
    <w:rsid w:val="00DB5C92"/>
    <w:rsid w:val="00DC06FF"/>
    <w:rsid w:val="00DC30C1"/>
    <w:rsid w:val="00DD39EC"/>
    <w:rsid w:val="00DD6430"/>
    <w:rsid w:val="00DE3B3D"/>
    <w:rsid w:val="00DE5530"/>
    <w:rsid w:val="00DE61D5"/>
    <w:rsid w:val="00E00FCF"/>
    <w:rsid w:val="00E02544"/>
    <w:rsid w:val="00E07873"/>
    <w:rsid w:val="00E12FD9"/>
    <w:rsid w:val="00E23922"/>
    <w:rsid w:val="00E25CCF"/>
    <w:rsid w:val="00E25D68"/>
    <w:rsid w:val="00E261F7"/>
    <w:rsid w:val="00E33873"/>
    <w:rsid w:val="00E37403"/>
    <w:rsid w:val="00E41EE7"/>
    <w:rsid w:val="00E503B7"/>
    <w:rsid w:val="00E601FA"/>
    <w:rsid w:val="00E606D3"/>
    <w:rsid w:val="00E6238C"/>
    <w:rsid w:val="00E841C4"/>
    <w:rsid w:val="00E87FE2"/>
    <w:rsid w:val="00E96916"/>
    <w:rsid w:val="00EA0648"/>
    <w:rsid w:val="00EA47F6"/>
    <w:rsid w:val="00EB1BE1"/>
    <w:rsid w:val="00EB6BE6"/>
    <w:rsid w:val="00EB6DF2"/>
    <w:rsid w:val="00EC1C3B"/>
    <w:rsid w:val="00EC49B3"/>
    <w:rsid w:val="00ED059D"/>
    <w:rsid w:val="00ED09C8"/>
    <w:rsid w:val="00ED3D2F"/>
    <w:rsid w:val="00ED72F0"/>
    <w:rsid w:val="00ED7EAD"/>
    <w:rsid w:val="00EE48C8"/>
    <w:rsid w:val="00EE6D85"/>
    <w:rsid w:val="00EE7F78"/>
    <w:rsid w:val="00EF032F"/>
    <w:rsid w:val="00F000DA"/>
    <w:rsid w:val="00F00C77"/>
    <w:rsid w:val="00F04D08"/>
    <w:rsid w:val="00F07BA4"/>
    <w:rsid w:val="00F11498"/>
    <w:rsid w:val="00F15459"/>
    <w:rsid w:val="00F24C50"/>
    <w:rsid w:val="00F272AF"/>
    <w:rsid w:val="00F35585"/>
    <w:rsid w:val="00F535D0"/>
    <w:rsid w:val="00F62F80"/>
    <w:rsid w:val="00F65184"/>
    <w:rsid w:val="00F722B3"/>
    <w:rsid w:val="00F83F99"/>
    <w:rsid w:val="00FA068C"/>
    <w:rsid w:val="00FA1EA7"/>
    <w:rsid w:val="00FA3395"/>
    <w:rsid w:val="00FA4F3D"/>
    <w:rsid w:val="00FA7C0E"/>
    <w:rsid w:val="00FB075F"/>
    <w:rsid w:val="00FB6F10"/>
    <w:rsid w:val="00FC130A"/>
    <w:rsid w:val="00FC14B7"/>
    <w:rsid w:val="00FC5352"/>
    <w:rsid w:val="00FF76FB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E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85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4C385E"/>
    <w:rPr>
      <w:b/>
      <w:bCs/>
    </w:rPr>
  </w:style>
  <w:style w:type="paragraph" w:customStyle="1" w:styleId="consplusnonformat">
    <w:name w:val="consplusnonformat"/>
    <w:basedOn w:val="a"/>
    <w:rsid w:val="00187C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rsid w:val="00187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7C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2016-01-13T10:43:00Z</cp:lastPrinted>
  <dcterms:created xsi:type="dcterms:W3CDTF">2015-02-13T11:37:00Z</dcterms:created>
  <dcterms:modified xsi:type="dcterms:W3CDTF">2016-01-13T10:44:00Z</dcterms:modified>
</cp:coreProperties>
</file>