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D3" w:rsidRPr="00F0250E" w:rsidRDefault="00B73ED3" w:rsidP="00B73ED3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B73ED3" w:rsidRPr="00F0250E" w:rsidRDefault="00B73ED3" w:rsidP="00B73ED3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B73ED3" w:rsidRPr="00F0250E" w:rsidRDefault="00B73ED3" w:rsidP="00B73ED3">
      <w:pPr>
        <w:jc w:val="center"/>
        <w:rPr>
          <w:sz w:val="16"/>
          <w:szCs w:val="16"/>
        </w:rPr>
      </w:pPr>
    </w:p>
    <w:p w:rsidR="00B73ED3" w:rsidRPr="00F0250E" w:rsidRDefault="00B73ED3" w:rsidP="00B73ED3">
      <w:pPr>
        <w:jc w:val="center"/>
        <w:rPr>
          <w:sz w:val="16"/>
          <w:szCs w:val="16"/>
        </w:rPr>
      </w:pPr>
    </w:p>
    <w:p w:rsidR="00B73ED3" w:rsidRPr="00F0250E" w:rsidRDefault="00B73ED3" w:rsidP="00B73ED3">
      <w:pPr>
        <w:jc w:val="center"/>
        <w:rPr>
          <w:sz w:val="16"/>
          <w:szCs w:val="16"/>
        </w:rPr>
      </w:pPr>
    </w:p>
    <w:p w:rsidR="00B73ED3" w:rsidRPr="00A142E9" w:rsidRDefault="00B73ED3" w:rsidP="00B73ED3">
      <w:pPr>
        <w:jc w:val="center"/>
      </w:pPr>
      <w:r w:rsidRPr="00A142E9">
        <w:t>РЕШЕНИЕ</w:t>
      </w:r>
    </w:p>
    <w:p w:rsidR="00B73ED3" w:rsidRDefault="00B73ED3" w:rsidP="00B73ED3">
      <w:pPr>
        <w:jc w:val="center"/>
        <w:rPr>
          <w:sz w:val="16"/>
          <w:szCs w:val="16"/>
        </w:rPr>
      </w:pPr>
    </w:p>
    <w:p w:rsidR="00B73ED3" w:rsidRPr="00C45CFC" w:rsidRDefault="00B73ED3" w:rsidP="00B73ED3">
      <w:pPr>
        <w:jc w:val="center"/>
        <w:rPr>
          <w:sz w:val="16"/>
          <w:szCs w:val="16"/>
        </w:rPr>
      </w:pPr>
    </w:p>
    <w:p w:rsidR="00B73ED3" w:rsidRPr="001539F0" w:rsidRDefault="00B92E89" w:rsidP="00B73ED3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Двадцать вторая </w:t>
      </w:r>
      <w:r w:rsidR="00B73ED3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A67D13">
        <w:rPr>
          <w:rFonts w:ascii="Times New Roman" w:hAnsi="Times New Roman"/>
          <w:b w:val="0"/>
          <w:sz w:val="24"/>
        </w:rPr>
        <w:tab/>
        <w:t xml:space="preserve">                       27</w:t>
      </w:r>
      <w:r>
        <w:rPr>
          <w:rFonts w:ascii="Times New Roman" w:hAnsi="Times New Roman"/>
          <w:b w:val="0"/>
          <w:sz w:val="24"/>
        </w:rPr>
        <w:t xml:space="preserve"> октября </w:t>
      </w:r>
      <w:r w:rsidR="00B73ED3">
        <w:rPr>
          <w:rFonts w:ascii="Times New Roman" w:hAnsi="Times New Roman"/>
          <w:b w:val="0"/>
          <w:sz w:val="24"/>
        </w:rPr>
        <w:t xml:space="preserve"> 2017 года</w:t>
      </w:r>
    </w:p>
    <w:p w:rsidR="00B73ED3" w:rsidRPr="001539F0" w:rsidRDefault="00B73ED3" w:rsidP="00B73ED3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="00B92E89">
        <w:rPr>
          <w:rFonts w:ascii="Times New Roman" w:hAnsi="Times New Roman"/>
          <w:b w:val="0"/>
          <w:sz w:val="24"/>
        </w:rPr>
        <w:tab/>
        <w:t>№ 157</w:t>
      </w:r>
      <w:r w:rsidRPr="001539F0">
        <w:rPr>
          <w:rFonts w:ascii="Times New Roman" w:hAnsi="Times New Roman"/>
          <w:b w:val="0"/>
          <w:sz w:val="24"/>
        </w:rPr>
        <w:t xml:space="preserve"> </w:t>
      </w:r>
    </w:p>
    <w:p w:rsidR="00B73ED3" w:rsidRPr="00C45CFC" w:rsidRDefault="00B73ED3" w:rsidP="00B73ED3">
      <w:pPr>
        <w:jc w:val="center"/>
        <w:rPr>
          <w:sz w:val="16"/>
          <w:szCs w:val="16"/>
        </w:rPr>
      </w:pPr>
    </w:p>
    <w:p w:rsidR="00B73ED3" w:rsidRDefault="00B73ED3" w:rsidP="00B73ED3">
      <w:pPr>
        <w:jc w:val="center"/>
        <w:rPr>
          <w:sz w:val="16"/>
          <w:szCs w:val="16"/>
        </w:rPr>
      </w:pPr>
    </w:p>
    <w:p w:rsidR="00B73ED3" w:rsidRPr="00C45CFC" w:rsidRDefault="00B73ED3" w:rsidP="00B73ED3">
      <w:pPr>
        <w:jc w:val="center"/>
        <w:rPr>
          <w:sz w:val="16"/>
          <w:szCs w:val="16"/>
        </w:rPr>
      </w:pPr>
    </w:p>
    <w:p w:rsidR="00B73ED3" w:rsidRPr="00C45CFC" w:rsidRDefault="00B73ED3" w:rsidP="00B73ED3">
      <w:pPr>
        <w:jc w:val="center"/>
        <w:rPr>
          <w:bCs/>
          <w:sz w:val="16"/>
          <w:szCs w:val="16"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B73ED3" w:rsidRPr="00C45CFC" w:rsidRDefault="00B73ED3" w:rsidP="00B73ED3">
      <w:pPr>
        <w:ind w:firstLine="708"/>
        <w:jc w:val="both"/>
        <w:rPr>
          <w:bCs/>
          <w:sz w:val="16"/>
          <w:szCs w:val="16"/>
        </w:rPr>
      </w:pPr>
    </w:p>
    <w:p w:rsidR="00B73ED3" w:rsidRPr="00813094" w:rsidRDefault="00B73ED3" w:rsidP="00B73ED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B73ED3" w:rsidRPr="00813094" w:rsidRDefault="00B73ED3" w:rsidP="00B73ED3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B73ED3" w:rsidRPr="00813094" w:rsidRDefault="00B73ED3" w:rsidP="00B73ED3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73ED3" w:rsidRPr="00813094" w:rsidRDefault="00B73ED3" w:rsidP="00B73ED3">
      <w:pPr>
        <w:jc w:val="center"/>
      </w:pPr>
      <w:r w:rsidRPr="00813094">
        <w:t>РЕШАЕТ:</w:t>
      </w:r>
    </w:p>
    <w:p w:rsidR="00B73ED3" w:rsidRPr="00813094" w:rsidRDefault="00B73ED3" w:rsidP="00B73ED3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№149)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73328F" w:rsidRPr="00C45CFC" w:rsidRDefault="0073328F" w:rsidP="00FB357F">
      <w:pPr>
        <w:ind w:firstLine="708"/>
        <w:jc w:val="both"/>
        <w:rPr>
          <w:bCs/>
          <w:sz w:val="16"/>
          <w:szCs w:val="16"/>
        </w:rPr>
      </w:pPr>
    </w:p>
    <w:p w:rsidR="005B5109" w:rsidRPr="0077301F" w:rsidRDefault="008A07A2" w:rsidP="005B510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B5109" w:rsidRPr="0077301F">
        <w:rPr>
          <w:rFonts w:ascii="Times New Roman" w:hAnsi="Times New Roman" w:cs="Times New Roman"/>
          <w:sz w:val="24"/>
          <w:szCs w:val="24"/>
        </w:rPr>
        <w:t>Стать</w:t>
      </w:r>
      <w:r w:rsidR="005B5109">
        <w:rPr>
          <w:rFonts w:ascii="Times New Roman" w:hAnsi="Times New Roman" w:cs="Times New Roman"/>
          <w:sz w:val="24"/>
          <w:szCs w:val="24"/>
        </w:rPr>
        <w:t>ю</w:t>
      </w:r>
      <w:r w:rsidR="005B5109" w:rsidRPr="0077301F">
        <w:rPr>
          <w:rFonts w:ascii="Times New Roman" w:hAnsi="Times New Roman" w:cs="Times New Roman"/>
          <w:sz w:val="24"/>
          <w:szCs w:val="24"/>
        </w:rPr>
        <w:t xml:space="preserve"> 1</w:t>
      </w:r>
      <w:r w:rsidR="005B5109">
        <w:rPr>
          <w:rFonts w:ascii="Times New Roman" w:hAnsi="Times New Roman" w:cs="Times New Roman"/>
          <w:sz w:val="24"/>
          <w:szCs w:val="24"/>
        </w:rPr>
        <w:t>8</w:t>
      </w:r>
      <w:r w:rsidR="005B5109"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 w:rsidR="005B5109">
        <w:rPr>
          <w:rFonts w:ascii="Times New Roman" w:hAnsi="Times New Roman" w:cs="Times New Roman"/>
          <w:sz w:val="24"/>
          <w:szCs w:val="24"/>
        </w:rPr>
        <w:t>следующей</w:t>
      </w:r>
      <w:r w:rsidR="005B5109" w:rsidRPr="0077301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B5109" w:rsidRPr="00455AB0" w:rsidRDefault="005B5109" w:rsidP="005B5109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b/>
        </w:rPr>
        <w:t xml:space="preserve">Статья 19. Муниципальное задание 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«1. Муниципальное задание должно содержать: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порядок контроля за исполнением муниципального задания, в том числе условия и порядок его досрочного прекращения;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требования к отчетности об исполнении муниципального задания.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Муниципальное задание на оказание муниципальных услуг физическим и юридическим лицам также должно содержать: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определение категорий физических и (или) юридических лиц, являющихся потребителями соответствующих услуг;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порядок оказания соответствующих услуг;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2. Показатели муниципального задания используются при составлении проект</w:t>
      </w:r>
      <w:r w:rsidR="00EF5A39">
        <w:t>а</w:t>
      </w:r>
      <w:r>
        <w:t xml:space="preserve"> бюджет</w:t>
      </w:r>
      <w:r w:rsidR="00EF5A39">
        <w:t>а</w:t>
      </w:r>
      <w:r>
        <w:t xml:space="preserve">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bookmarkStart w:id="0" w:name="Par18"/>
      <w:bookmarkEnd w:id="0"/>
      <w:r>
        <w:t xml:space="preserve">3. Муниципальное задание на оказание муниципальных услуг (выполнение работ) муниципальными учреждениями формируется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установленном Администрацией </w:t>
      </w:r>
      <w:r w:rsidR="00B63A7F">
        <w:t>сельского поселения</w:t>
      </w:r>
      <w:r>
        <w:t xml:space="preserve">, на срок до одного года в случае утверждения бюджета на очередной </w:t>
      </w:r>
      <w:r>
        <w:lastRenderedPageBreak/>
        <w:t>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</w:t>
      </w:r>
      <w:r w:rsidR="00B63A7F">
        <w:t>сельского поселения</w:t>
      </w:r>
      <w:r>
        <w:t>, не допускается.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 xml:space="preserve">Органы местного самоуправления </w:t>
      </w:r>
      <w:r w:rsidR="00B63A7F">
        <w:t>сельского поселения</w:t>
      </w:r>
      <w:r>
        <w:t xml:space="preserve"> вправе формировать муниципальное задание на оказание муниципальных услуг и выполнение работ муниципальными учреждениями </w:t>
      </w:r>
      <w:r w:rsidR="00B63A7F">
        <w:t>сельского поселения</w:t>
      </w:r>
      <w:r>
        <w:t xml:space="preserve">, находящихся на территории Республики Марий Эл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="00B63A7F">
        <w:t>сельского поселения</w:t>
      </w:r>
      <w:r>
        <w:t xml:space="preserve">, в том числе при осуществлении переданных </w:t>
      </w:r>
      <w:r w:rsidR="00F61909">
        <w:t>сельскому</w:t>
      </w:r>
      <w:r>
        <w:t xml:space="preserve"> поселению полномочий Российской Федерации и полномочий по предметам совместного ведения Российской Федерации и субъектов Российской Федерации. 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Муниципальное задание формируется для муниципальных бюджетных и автономных учреждений, а также муниципальных казенных учреждений, определенных в соответствии с решением органа местного самоуправления</w:t>
      </w:r>
      <w:r w:rsidRPr="003E2930">
        <w:t xml:space="preserve"> </w:t>
      </w:r>
      <w:r w:rsidR="00B63A7F">
        <w:t>сельского поселения</w:t>
      </w:r>
      <w:r>
        <w:t>, осуществляющего бюджетные полномочия главного распорядителя бюджетных средств.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bookmarkStart w:id="1" w:name="Par31"/>
      <w:bookmarkEnd w:id="1"/>
      <w:r>
        <w:t xml:space="preserve">4. Финансовое обеспечение выполнения муниципальных заданий осуществляется за счет средств бюджета </w:t>
      </w:r>
      <w:r w:rsidR="00B63A7F">
        <w:t>сельского поселения</w:t>
      </w:r>
      <w:r>
        <w:t xml:space="preserve">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 Администрацией</w:t>
      </w:r>
      <w:r w:rsidRPr="003E2930">
        <w:t xml:space="preserve"> </w:t>
      </w:r>
      <w:r w:rsidR="00B63A7F">
        <w:t>сельского поселения</w:t>
      </w:r>
      <w:r>
        <w:t>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</w:t>
      </w:r>
      <w:hyperlink w:anchor="Par31" w:history="1">
        <w:r>
          <w:rPr>
            <w:color w:val="0000FF"/>
          </w:rPr>
          <w:t>абзацем первым</w:t>
        </w:r>
      </w:hyperlink>
      <w:r>
        <w:t xml:space="preserve"> настоящего пункта, с соблюдением </w:t>
      </w:r>
      <w:hyperlink r:id="rId11" w:history="1">
        <w:r>
          <w:rPr>
            <w:color w:val="0000FF"/>
          </w:rPr>
          <w:t>общих требований</w:t>
        </w:r>
      </w:hyperlink>
      <w:r>
        <w:t>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По решению органов местного самоуправления</w:t>
      </w:r>
      <w:r w:rsidRPr="003E2930">
        <w:t xml:space="preserve"> </w:t>
      </w:r>
      <w:r w:rsidR="00B63A7F">
        <w:t>сельского поселения</w:t>
      </w:r>
      <w:r>
        <w:t>, осуществляющих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 xml:space="preserve">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w:anchor="Par1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31" w:history="1">
        <w:r>
          <w:rPr>
            <w:color w:val="0000FF"/>
          </w:rPr>
          <w:t>4</w:t>
        </w:r>
      </w:hyperlink>
      <w:r>
        <w:t xml:space="preserve"> настоящей статьи, должны определять в том числе: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1) правила и сроки формирования, изменения, утверждения муниципального задания, отчета о его выполнении;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2) правила и сроки определения объема финансового обеспечения выполнения муниципального задания, включая: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сроки и объемы перечисления субсидии на финансовое обеспечение выполнения муниципального задания;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lastRenderedPageBreak/>
        <w:t>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невыполненным;</w:t>
      </w:r>
    </w:p>
    <w:p w:rsidR="005B5109" w:rsidRDefault="005B5109" w:rsidP="005B5109">
      <w:pPr>
        <w:autoSpaceDE w:val="0"/>
        <w:autoSpaceDN w:val="0"/>
        <w:adjustRightInd w:val="0"/>
        <w:ind w:firstLine="708"/>
        <w:jc w:val="both"/>
      </w:pPr>
      <w:r>
        <w:t>3) правила осуществления контроля за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:rsidR="008A07A2" w:rsidRDefault="005B5109" w:rsidP="005B510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71C6">
        <w:rPr>
          <w:rFonts w:ascii="Times New Roman" w:hAnsi="Times New Roman" w:cs="Times New Roman"/>
          <w:sz w:val="24"/>
          <w:szCs w:val="24"/>
        </w:rPr>
        <w:t>6. 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задании.».</w:t>
      </w:r>
    </w:p>
    <w:p w:rsidR="000071C6" w:rsidRPr="000071C6" w:rsidRDefault="000071C6" w:rsidP="005B510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71C6" w:rsidRPr="0077301F" w:rsidRDefault="008A07A2" w:rsidP="000071C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071C6">
        <w:rPr>
          <w:rFonts w:ascii="Times New Roman" w:hAnsi="Times New Roman" w:cs="Times New Roman"/>
          <w:sz w:val="24"/>
          <w:szCs w:val="24"/>
        </w:rPr>
        <w:t>Пункт 3 с</w:t>
      </w:r>
      <w:r w:rsidR="000071C6" w:rsidRPr="0077301F">
        <w:rPr>
          <w:rFonts w:ascii="Times New Roman" w:hAnsi="Times New Roman" w:cs="Times New Roman"/>
          <w:sz w:val="24"/>
          <w:szCs w:val="24"/>
        </w:rPr>
        <w:t>тать</w:t>
      </w:r>
      <w:r w:rsidR="000071C6">
        <w:rPr>
          <w:rFonts w:ascii="Times New Roman" w:hAnsi="Times New Roman" w:cs="Times New Roman"/>
          <w:sz w:val="24"/>
          <w:szCs w:val="24"/>
        </w:rPr>
        <w:t>и</w:t>
      </w:r>
      <w:r w:rsidR="000071C6" w:rsidRPr="0077301F">
        <w:rPr>
          <w:rFonts w:ascii="Times New Roman" w:hAnsi="Times New Roman" w:cs="Times New Roman"/>
          <w:sz w:val="24"/>
          <w:szCs w:val="24"/>
        </w:rPr>
        <w:t xml:space="preserve"> </w:t>
      </w:r>
      <w:r w:rsidR="000071C6">
        <w:rPr>
          <w:rFonts w:ascii="Times New Roman" w:hAnsi="Times New Roman" w:cs="Times New Roman"/>
          <w:sz w:val="24"/>
          <w:szCs w:val="24"/>
        </w:rPr>
        <w:t>20</w:t>
      </w:r>
      <w:r w:rsidR="000071C6" w:rsidRPr="0077301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0071C6">
        <w:rPr>
          <w:rFonts w:ascii="Times New Roman" w:hAnsi="Times New Roman" w:cs="Times New Roman"/>
          <w:sz w:val="24"/>
          <w:szCs w:val="24"/>
        </w:rPr>
        <w:t xml:space="preserve">дополнить абзацем четвертым </w:t>
      </w:r>
      <w:r w:rsidR="000071C6" w:rsidRPr="0077301F">
        <w:rPr>
          <w:rFonts w:ascii="Times New Roman" w:hAnsi="Times New Roman" w:cs="Times New Roman"/>
          <w:sz w:val="24"/>
          <w:szCs w:val="24"/>
        </w:rPr>
        <w:t>следующе</w:t>
      </w:r>
      <w:r w:rsidR="000071C6">
        <w:rPr>
          <w:rFonts w:ascii="Times New Roman" w:hAnsi="Times New Roman" w:cs="Times New Roman"/>
          <w:sz w:val="24"/>
          <w:szCs w:val="24"/>
        </w:rPr>
        <w:t>го содержания</w:t>
      </w:r>
      <w:r w:rsidR="000071C6" w:rsidRPr="0077301F">
        <w:rPr>
          <w:rFonts w:ascii="Times New Roman" w:hAnsi="Times New Roman" w:cs="Times New Roman"/>
          <w:sz w:val="24"/>
          <w:szCs w:val="24"/>
        </w:rPr>
        <w:t>:</w:t>
      </w:r>
    </w:p>
    <w:p w:rsidR="000071C6" w:rsidRDefault="000071C6" w:rsidP="000071C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F45C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F45CC">
        <w:rPr>
          <w:rFonts w:ascii="Times New Roman" w:hAnsi="Times New Roman" w:cs="Times New Roman"/>
          <w:b/>
          <w:sz w:val="24"/>
          <w:szCs w:val="24"/>
        </w:rPr>
        <w:t xml:space="preserve">. Осуществление закупок товаров, работ, услуг для обеспечения муниципальных нужд </w:t>
      </w:r>
      <w:r w:rsidR="00B63A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071C6" w:rsidRDefault="000071C6" w:rsidP="000071C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D1F23">
        <w:rPr>
          <w:bCs/>
        </w:rPr>
        <w:t xml:space="preserve">«Муниципальные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размере, не превышающем объема принимаемых бюджетных обязательств, поставленных на учет в порядке, установленном </w:t>
      </w:r>
      <w:r>
        <w:rPr>
          <w:bCs/>
        </w:rPr>
        <w:t>уполномоченным органом</w:t>
      </w:r>
      <w:r w:rsidRPr="000D1F23">
        <w:rPr>
          <w:bCs/>
        </w:rPr>
        <w:t>.».</w:t>
      </w:r>
    </w:p>
    <w:p w:rsidR="004D3FCB" w:rsidRDefault="004D3FCB" w:rsidP="004D3FC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D3FCB" w:rsidRPr="002A4CEA" w:rsidRDefault="004D3FCB" w:rsidP="004D3FC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4C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24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82793">
        <w:t>«</w:t>
      </w:r>
      <w:r w:rsidRPr="00EF382D">
        <w:rPr>
          <w:b/>
        </w:rPr>
        <w:t>С</w:t>
      </w:r>
      <w:r w:rsidRPr="008C7554">
        <w:rPr>
          <w:b/>
        </w:rPr>
        <w:t xml:space="preserve">татья </w:t>
      </w:r>
      <w:r w:rsidRPr="00EF382D">
        <w:rPr>
          <w:b/>
        </w:rPr>
        <w:t>2</w:t>
      </w:r>
      <w:r w:rsidR="005E37DB">
        <w:rPr>
          <w:b/>
        </w:rPr>
        <w:t>4</w:t>
      </w:r>
      <w:r w:rsidRPr="008C7554">
        <w:rPr>
          <w:b/>
        </w:rPr>
        <w:t>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2" w:name="Par5"/>
      <w:bookmarkEnd w:id="2"/>
      <w:r>
        <w:t>«1.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 xml:space="preserve">2. Субсидии юридическим лицам (за исключением субсидий муниципальным учреждениям, а также субсидий, указанных в настоящей статье), индивидуальным предпринимателям, а также физическим лицам - производителям товаров, работ, услуг предоставляются из бюджета </w:t>
      </w:r>
      <w:r w:rsidR="00B63A7F">
        <w:t>сельского поселения</w:t>
      </w:r>
      <w:r>
        <w:t xml:space="preserve"> - в случаях и порядке, предусмотренных решением Собрания депутатов </w:t>
      </w:r>
      <w:r w:rsidR="00B63A7F">
        <w:t>сельского поселения</w:t>
      </w:r>
      <w:r>
        <w:t xml:space="preserve"> о бюджете</w:t>
      </w:r>
      <w:r w:rsidRPr="00DB3B5B">
        <w:t xml:space="preserve"> </w:t>
      </w:r>
      <w:r w:rsidR="00B63A7F">
        <w:t>сельского поселения</w:t>
      </w:r>
      <w:r>
        <w:t xml:space="preserve"> и принимаемыми в соответствии с ним муниципальными правовыми актами Администрации </w:t>
      </w:r>
      <w:r w:rsidR="00B63A7F">
        <w:t>сельского поселения</w:t>
      </w:r>
      <w:r>
        <w:t xml:space="preserve"> или актами уполномоченных ею органов местного самоуправления.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3" w:name="Par19"/>
      <w:bookmarkEnd w:id="3"/>
      <w:r>
        <w:t xml:space="preserve">3. Нормативные правовые акты,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определять: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>2) цели, условия и порядок предоставления субсидий;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lastRenderedPageBreak/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</w:t>
      </w:r>
      <w:r>
        <w:br/>
        <w:t xml:space="preserve">с производством (реализацией) товаров, выполнением работ, оказанием услуг, </w:t>
      </w:r>
      <w:r>
        <w:br/>
        <w:t>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>4. 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настоящей статьей, возврату в соответствующий бюджет бюджетной системы Российской Федерации.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>5</w:t>
      </w:r>
      <w:r w:rsidRPr="00B10EAC">
        <w:t>. При</w:t>
      </w:r>
      <w:r>
        <w:t xml:space="preserve">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 xml:space="preserve">5.1. При предоставлении субсидий, предусмотренных настоящей статьей, юридическим лицам, указанным в </w:t>
      </w:r>
      <w:hyperlink w:anchor="Par5" w:history="1">
        <w:r>
          <w:rPr>
            <w:color w:val="0000FF"/>
          </w:rPr>
          <w:t>пункте 1</w:t>
        </w:r>
      </w:hyperlink>
      <w: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4" w:name="Par42"/>
      <w:bookmarkEnd w:id="4"/>
      <w:r>
        <w:t xml:space="preserve">6. Субсидии, предусмотренные настоящей статьей, могут предоставляться из бюджета </w:t>
      </w:r>
      <w:r w:rsidR="00B63A7F">
        <w:t>сельского поселения</w:t>
      </w:r>
      <w: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13" w:history="1">
        <w:r>
          <w:rPr>
            <w:color w:val="0000FF"/>
          </w:rPr>
          <w:t>порядке</w:t>
        </w:r>
      </w:hyperlink>
      <w:r>
        <w:t>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5" w:name="Par50"/>
      <w:bookmarkEnd w:id="5"/>
      <w:r>
        <w:t xml:space="preserve">7. В решении о бюджете </w:t>
      </w:r>
      <w:r w:rsidR="00B63A7F">
        <w:t>сельского поселения</w:t>
      </w:r>
      <w:r>
        <w:t xml:space="preserve"> могут предусматриваться бюджетные ассигнования на предоставление в соответствии с решениями Администрации </w:t>
      </w:r>
      <w:r w:rsidR="00B63A7F">
        <w:t>сельского поселения</w:t>
      </w:r>
      <w:r>
        <w:t xml:space="preserve">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lastRenderedPageBreak/>
        <w:t xml:space="preserve">Порядок предоставления указанных субсидий из бюджета </w:t>
      </w:r>
      <w:r w:rsidR="00B63A7F">
        <w:t>сельского поселения</w:t>
      </w:r>
      <w:r>
        <w:t xml:space="preserve"> устанавливается муниципальными правовыми актами Администрации </w:t>
      </w:r>
      <w:r w:rsidR="00B63A7F">
        <w:t>сельского поселения</w:t>
      </w:r>
      <w:r>
        <w:t xml:space="preserve">, если данный порядок не определен решениями, предусмотренными </w:t>
      </w:r>
      <w:hyperlink w:anchor="Par50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6" w:name="Par57"/>
      <w:bookmarkEnd w:id="6"/>
      <w:r>
        <w:t xml:space="preserve">8. В решении о бюджете </w:t>
      </w:r>
      <w:r w:rsidR="00B63A7F">
        <w:t>сельского поселения</w:t>
      </w:r>
      <w:r>
        <w:t xml:space="preserve"> могут предусматриваться бюджетные ассигнования на предоставление из бюджета </w:t>
      </w:r>
      <w:r w:rsidR="00B63A7F">
        <w:t>сельского поселения</w:t>
      </w:r>
      <w:r>
        <w:t xml:space="preserve"> субсидий юридическим лицам, 100 процентов акций (долей) которых принадлежит </w:t>
      </w:r>
      <w:r w:rsidR="00F61909">
        <w:t>сельскому</w:t>
      </w:r>
      <w:r w:rsidR="008952DB">
        <w:t xml:space="preserve"> поселению</w:t>
      </w:r>
      <w: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t xml:space="preserve">Решения о предоставлении субсидий, предусмотренных абзацем первым настоящего пункта, из бюджета </w:t>
      </w:r>
      <w:r w:rsidR="00B63A7F">
        <w:t>сельского поселения</w:t>
      </w:r>
      <w:r>
        <w:t xml:space="preserve"> принимаются в форме муниципальных правовых актов Администрации </w:t>
      </w:r>
      <w:r w:rsidR="00B63A7F">
        <w:t>сельского поселения</w:t>
      </w:r>
      <w:r>
        <w:t xml:space="preserve"> в определяемом ею порядке.</w:t>
      </w:r>
      <w:r>
        <w:rPr>
          <w:sz w:val="2"/>
          <w:szCs w:val="2"/>
        </w:rPr>
        <w:t xml:space="preserve"> 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</w:t>
      </w:r>
      <w:r w:rsidRPr="00B10EAC">
        <w:t>четвертом н</w:t>
      </w:r>
      <w:r>
        <w:t>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bookmarkStart w:id="7" w:name="Par64"/>
      <w:bookmarkEnd w:id="7"/>
      <w:r>
        <w:t>Порядок предоставления субсидий, предусмотренных настоящим пунктом, из бюджета</w:t>
      </w:r>
      <w:r w:rsidRPr="00436466">
        <w:t xml:space="preserve"> </w:t>
      </w:r>
      <w:r w:rsidR="00B63A7F">
        <w:t>сельского поселения</w:t>
      </w:r>
      <w:r>
        <w:t xml:space="preserve">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</w:t>
      </w:r>
      <w:r w:rsidR="00B63A7F">
        <w:t>сельского поселения</w:t>
      </w:r>
      <w:r>
        <w:t>.</w:t>
      </w:r>
    </w:p>
    <w:p w:rsidR="004D3FCB" w:rsidRDefault="004D3FCB" w:rsidP="004D3FCB">
      <w:pPr>
        <w:autoSpaceDE w:val="0"/>
        <w:autoSpaceDN w:val="0"/>
        <w:adjustRightInd w:val="0"/>
        <w:ind w:firstLine="709"/>
        <w:jc w:val="both"/>
      </w:pPr>
      <w:r>
        <w:t xml:space="preserve">9. Заключение договоров (соглашений) о предоставлении субсидий из бюджета </w:t>
      </w:r>
      <w:r w:rsidR="00B63A7F">
        <w:t>сельского поселения</w:t>
      </w:r>
      <w:r>
        <w:t xml:space="preserve"> юридическим лицам, указанным в </w:t>
      </w:r>
      <w:hyperlink w:anchor="Par5" w:history="1">
        <w:r w:rsidRPr="00B10EAC">
          <w:rPr>
            <w:color w:val="0000FF"/>
          </w:rPr>
          <w:t>пунктах 1</w:t>
        </w:r>
      </w:hyperlink>
      <w:r w:rsidRPr="00B10EAC">
        <w:t xml:space="preserve"> и </w:t>
      </w:r>
      <w:hyperlink w:anchor="Par57" w:history="1">
        <w:r w:rsidRPr="00B10EAC">
          <w:rPr>
            <w:color w:val="0000FF"/>
          </w:rPr>
          <w:t>8</w:t>
        </w:r>
      </w:hyperlink>
      <w:r w:rsidRPr="00B10EAC">
        <w:t xml:space="preserve"> н</w:t>
      </w:r>
      <w:r>
        <w:t xml:space="preserve">астоящей статьи, и заключение соглашений о муниципально-частном партнерстве, концессионных соглашений от имени муниципального района на срок, превышающий срок действия утвержденных лимитов бюджетных обязательств, осуществляются в случаях, предусмотренных решением Администрации </w:t>
      </w:r>
      <w:r w:rsidR="00B63A7F">
        <w:t>сельского поселения</w:t>
      </w:r>
      <w:r>
        <w:t>, принимаемым в определяемом ею порядке.».</w:t>
      </w:r>
    </w:p>
    <w:p w:rsidR="004D3FCB" w:rsidRPr="000D1F23" w:rsidRDefault="004D3FCB" w:rsidP="000071C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952DB" w:rsidRPr="002A4CEA" w:rsidRDefault="008952DB" w:rsidP="008952D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4CEA">
        <w:rPr>
          <w:rFonts w:ascii="Times New Roman" w:hAnsi="Times New Roman" w:cs="Times New Roman"/>
          <w:sz w:val="24"/>
          <w:szCs w:val="24"/>
        </w:rPr>
        <w:t>. Статью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952DB" w:rsidRPr="00AF2E1F" w:rsidRDefault="008952DB" w:rsidP="008952D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E1F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2E1F">
        <w:rPr>
          <w:rFonts w:ascii="Times New Roman" w:hAnsi="Times New Roman" w:cs="Times New Roman"/>
          <w:b/>
          <w:sz w:val="24"/>
          <w:szCs w:val="24"/>
        </w:rPr>
        <w:t>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«1. В </w:t>
      </w:r>
      <w:r w:rsidRPr="00697DFE">
        <w:t xml:space="preserve">бюджете </w:t>
      </w:r>
      <w:r w:rsidR="00B63A7F">
        <w:t>сельского поселения</w:t>
      </w:r>
      <w:r w:rsidRPr="00697DFE">
        <w:t xml:space="preserve"> </w:t>
      </w:r>
      <w:r>
        <w:t xml:space="preserve">предусматриваются субсидии бюджетным </w:t>
      </w:r>
      <w:r>
        <w:br/>
        <w:t xml:space="preserve">и автономным учреждениям на финансовое обеспечение выполнения ими муниципального задания, рассчитанные с учетом нормативных затрат на оказание ими </w:t>
      </w:r>
      <w:r>
        <w:lastRenderedPageBreak/>
        <w:t>муниципальных услуг физическим и (или) юридическим лицам и нормативных затрат на содержание муниципального имущества.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bookmarkStart w:id="8" w:name="Par7"/>
      <w:bookmarkEnd w:id="8"/>
      <w:r>
        <w:t xml:space="preserve">Из </w:t>
      </w:r>
      <w:r w:rsidRPr="00697DFE">
        <w:t>бюджет</w:t>
      </w:r>
      <w:r>
        <w:t>а</w:t>
      </w:r>
      <w:r w:rsidRPr="00697DFE">
        <w:t xml:space="preserve"> </w:t>
      </w:r>
      <w:r w:rsidR="00B63A7F">
        <w:t>сельского поселения</w:t>
      </w:r>
      <w:r w:rsidRPr="00697DFE">
        <w:t xml:space="preserve"> </w:t>
      </w:r>
      <w:r>
        <w:t>могут предоставляться субсидии бюджетным и автономным учреждениям на иные цели.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Порядок предоставления субсидий в соответствии с </w:t>
      </w:r>
      <w:hyperlink w:anchor="Par5" w:history="1">
        <w:r>
          <w:rPr>
            <w:color w:val="0000FF"/>
          </w:rPr>
          <w:t>абзацем первым</w:t>
        </w:r>
      </w:hyperlink>
      <w:r>
        <w:t xml:space="preserve"> настоящего пункта из </w:t>
      </w:r>
      <w:r w:rsidRPr="00697DFE">
        <w:t>бюджет</w:t>
      </w:r>
      <w:r>
        <w:t>а</w:t>
      </w:r>
      <w:r w:rsidRPr="00697DFE">
        <w:t xml:space="preserve"> </w:t>
      </w:r>
      <w:r w:rsidR="00B63A7F">
        <w:t>сельского поселения</w:t>
      </w:r>
      <w:r>
        <w:t xml:space="preserve"> устанавливается  муниципальными правовыми актами Администрации </w:t>
      </w:r>
      <w:r w:rsidR="00B63A7F">
        <w:t>сельского поселения</w:t>
      </w:r>
      <w:r>
        <w:t>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Порядок определения объема и условия предоставления субсидий в соответствии </w:t>
      </w:r>
      <w:r>
        <w:br/>
        <w:t xml:space="preserve">с </w:t>
      </w:r>
      <w:hyperlink w:anchor="Par7" w:history="1">
        <w:r>
          <w:rPr>
            <w:color w:val="0000FF"/>
          </w:rPr>
          <w:t>абзацем вторым</w:t>
        </w:r>
      </w:hyperlink>
      <w:r>
        <w:t xml:space="preserve"> настоящего пункта из </w:t>
      </w:r>
      <w:r w:rsidRPr="00697DFE">
        <w:t>бюджет</w:t>
      </w:r>
      <w:r>
        <w:t>а</w:t>
      </w:r>
      <w:r w:rsidRPr="00697DFE">
        <w:t xml:space="preserve"> </w:t>
      </w:r>
      <w:r w:rsidR="00B63A7F">
        <w:t>сельского поселения</w:t>
      </w:r>
      <w:r>
        <w:t xml:space="preserve"> устанавливаются Администрацией </w:t>
      </w:r>
      <w:r w:rsidR="00B63A7F">
        <w:t>сельского поселения</w:t>
      </w:r>
      <w:r>
        <w:t xml:space="preserve"> или уполномоченными органами местного самоуправления</w:t>
      </w:r>
      <w:r w:rsidRPr="00796321">
        <w:t xml:space="preserve"> </w:t>
      </w:r>
      <w:r w:rsidR="00B63A7F">
        <w:t>сельского поселения</w:t>
      </w:r>
      <w:r>
        <w:t>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Предоставление предусмотренных настоящим пунктом субсидий, осуществляется </w:t>
      </w:r>
      <w:r>
        <w:br/>
        <w:t>в соответствии с соглашениями о предоставлении субсидии, заключаемыми между органами местного самоуправления</w:t>
      </w:r>
      <w:r w:rsidRPr="00796321">
        <w:t xml:space="preserve"> </w:t>
      </w:r>
      <w:r w:rsidR="00B63A7F">
        <w:t>сельского поселения</w:t>
      </w:r>
      <w:r>
        <w:t>, осуществляющими функции и полномочия учредителя, и бюджетными или автономными учреждениями.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2. В решении Собрания депутатов </w:t>
      </w:r>
      <w:r w:rsidR="00B63A7F">
        <w:t>сельского поселения</w:t>
      </w:r>
      <w:r>
        <w:t xml:space="preserve"> о бюджете </w:t>
      </w:r>
      <w:r w:rsidR="00B63A7F">
        <w:t>сельского поселения</w:t>
      </w:r>
      <w: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Порядок определения объема и предоставления указанных субсидий из бюджета </w:t>
      </w:r>
      <w:r w:rsidR="00B63A7F">
        <w:t>сельского поселения</w:t>
      </w:r>
      <w:r>
        <w:t xml:space="preserve"> устанавливается муниципальными правовыми актами Администрации </w:t>
      </w:r>
      <w:r w:rsidR="00B63A7F">
        <w:t>сельского поселения</w:t>
      </w:r>
      <w:r>
        <w:t xml:space="preserve">. Указанные муниципальные правовые акты должны соответствовать общим </w:t>
      </w:r>
      <w:hyperlink r:id="rId14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3. При предоставлении субсидий, указанных в </w:t>
      </w:r>
      <w:hyperlink w:anchor="Par19" w:history="1">
        <w:r>
          <w:rPr>
            <w:color w:val="0000FF"/>
          </w:rPr>
          <w:t>пункте 2</w:t>
        </w:r>
      </w:hyperlink>
      <w:r>
        <w:t xml:space="preserve"> настоящей статьи, обязательными условиями их предоставления, включаемыми в договоры (соглашения) </w:t>
      </w:r>
      <w:r>
        <w:br/>
        <w:t xml:space="preserve">о предоставлении субсидий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</w:t>
      </w:r>
      <w:r>
        <w:br/>
        <w:t>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</w:t>
      </w:r>
      <w:r w:rsidR="001E68AB">
        <w:t xml:space="preserve"> </w:t>
      </w:r>
      <w:r w:rsidR="00B63A7F">
        <w:t>сельского поселения</w:t>
      </w:r>
      <w:r>
        <w:t>, регулирующими порядок предоставления субсидий некоммерческим организациям, не являющимся муниципальными учреждениями.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bookmarkStart w:id="9" w:name="Par27"/>
      <w:bookmarkEnd w:id="9"/>
      <w:r>
        <w:t xml:space="preserve">4. В решении о бюджете </w:t>
      </w:r>
      <w:r w:rsidR="00B63A7F">
        <w:t>сельского поселения</w:t>
      </w:r>
      <w:r>
        <w:t xml:space="preserve"> могут предусматриваться бюджетные ассигнования на предоставление в соответствии с решениями Администрации </w:t>
      </w:r>
      <w:r w:rsidR="00B63A7F">
        <w:t>сельского поселения</w:t>
      </w:r>
      <w: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Администрации </w:t>
      </w:r>
      <w:r w:rsidR="00B63A7F">
        <w:t>сельского поселения</w:t>
      </w:r>
      <w: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Порядок предоставления указанных субсидий из бюджета </w:t>
      </w:r>
      <w:r w:rsidR="00B63A7F">
        <w:t>сельского поселения</w:t>
      </w:r>
      <w:r>
        <w:t xml:space="preserve"> устанавливается муниципальными правовыми актами Администрации</w:t>
      </w:r>
      <w:r w:rsidRPr="005277CE">
        <w:t xml:space="preserve"> </w:t>
      </w:r>
      <w:r w:rsidR="00B63A7F">
        <w:t>сельского поселения</w:t>
      </w:r>
      <w:r>
        <w:t xml:space="preserve">, если данный порядок не определен решениями, предусмотренными </w:t>
      </w:r>
      <w:hyperlink w:anchor="Par27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5. В договоры бюджетных и автономных учреждений о поставке товаров, выполнении работ, оказании услуг, подлежащие оплате за счет субсидий, указанных </w:t>
      </w:r>
      <w:r>
        <w:br/>
        <w:t xml:space="preserve">в </w:t>
      </w:r>
      <w:hyperlink w:anchor="Par5" w:history="1">
        <w:r>
          <w:rPr>
            <w:color w:val="0000FF"/>
          </w:rPr>
          <w:t>пункте 1</w:t>
        </w:r>
      </w:hyperlink>
      <w: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8952DB" w:rsidRDefault="008952DB" w:rsidP="008952DB">
      <w:pPr>
        <w:autoSpaceDE w:val="0"/>
        <w:autoSpaceDN w:val="0"/>
        <w:adjustRightInd w:val="0"/>
        <w:ind w:firstLine="709"/>
        <w:jc w:val="both"/>
      </w:pPr>
      <w:r>
        <w:t xml:space="preserve">В случае признания в соответствии с Бюджетным кодексом утратившими силу положений решения о бюджете </w:t>
      </w:r>
      <w:r w:rsidR="00B63A7F">
        <w:t>сельского поселения</w:t>
      </w:r>
      <w:r>
        <w:t xml:space="preserve">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периоде.».</w:t>
      </w:r>
    </w:p>
    <w:p w:rsidR="008A07A2" w:rsidRDefault="008A07A2" w:rsidP="000071C6">
      <w:pPr>
        <w:pStyle w:val="ConsPlusNormal"/>
        <w:ind w:firstLine="708"/>
        <w:jc w:val="both"/>
        <w:outlineLvl w:val="0"/>
      </w:pPr>
    </w:p>
    <w:p w:rsidR="007929A2" w:rsidRDefault="007929A2" w:rsidP="007929A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4CEA">
        <w:rPr>
          <w:rFonts w:ascii="Times New Roman" w:hAnsi="Times New Roman" w:cs="Times New Roman"/>
          <w:sz w:val="24"/>
          <w:szCs w:val="24"/>
        </w:rPr>
        <w:t>. Статью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929A2" w:rsidRPr="0090440F" w:rsidRDefault="007929A2" w:rsidP="007929A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0440F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440F">
        <w:rPr>
          <w:rFonts w:ascii="Times New Roman" w:hAnsi="Times New Roman" w:cs="Times New Roman"/>
          <w:b/>
          <w:sz w:val="24"/>
          <w:szCs w:val="24"/>
        </w:rPr>
        <w:t>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«1. В бюджете </w:t>
      </w:r>
      <w:r w:rsidR="00B63A7F">
        <w:t>сельского поселения</w:t>
      </w:r>
      <w:r>
        <w:t xml:space="preserve"> муниципальным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настоящей статье - капитальные вложения в объект муниципальной собственности) </w:t>
      </w:r>
      <w:r>
        <w:br/>
        <w:t xml:space="preserve"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hyperlink r:id="rId15" w:history="1">
        <w:r>
          <w:rPr>
            <w:color w:val="0000FF"/>
          </w:rPr>
          <w:t>пунктах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bookmarkStart w:id="10" w:name="Par41"/>
      <w:bookmarkEnd w:id="10"/>
      <w: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B63A7F">
        <w:t>сельского поселения</w:t>
      </w:r>
      <w:r w:rsidR="00CB765C">
        <w:t xml:space="preserve"> </w:t>
      </w:r>
      <w:r>
        <w:t xml:space="preserve">капитальных вложений в объекты муниципальной собственности и предоставление указанных субсидий осуществляются в порядке, установленном Администрацией </w:t>
      </w:r>
      <w:r w:rsidR="00B63A7F">
        <w:t>сельского поселения</w:t>
      </w:r>
      <w:r>
        <w:t>.</w:t>
      </w:r>
    </w:p>
    <w:p w:rsidR="007929A2" w:rsidRPr="007D44B9" w:rsidRDefault="007929A2" w:rsidP="007929A2">
      <w:pPr>
        <w:autoSpaceDE w:val="0"/>
        <w:autoSpaceDN w:val="0"/>
        <w:adjustRightInd w:val="0"/>
        <w:ind w:firstLine="709"/>
        <w:jc w:val="both"/>
      </w:pPr>
      <w:bookmarkStart w:id="11" w:name="Par43"/>
      <w:bookmarkEnd w:id="11"/>
      <w:r>
        <w:t xml:space="preserve">3. Предоставление предусмотренной настоящей статьей субсидии осуществляется </w:t>
      </w:r>
      <w:r>
        <w:br/>
        <w:t xml:space="preserve">в соответствии с соглашением о предоставлении субсидии, заключаемым между получателем бюджетных средств, предоставляющим субсидию, и муниципальным бюджетным или автономным учреждением, муниципальным унитарным предприятием (далее в настоящей статье - соглашение о предоставлении субсидии), на </w:t>
      </w:r>
      <w:r w:rsidRPr="007D44B9">
        <w:t xml:space="preserve">срок действия утвержденных лимитов бюджетных обязательств с учетом положений </w:t>
      </w:r>
      <w:hyperlink w:anchor="Par61" w:history="1">
        <w:r w:rsidRPr="007D44B9">
          <w:rPr>
            <w:color w:val="0000FF"/>
          </w:rPr>
          <w:t>абзаца четырнадцатого</w:t>
        </w:r>
      </w:hyperlink>
      <w:r w:rsidRPr="007D44B9">
        <w:t xml:space="preserve"> настоящего пункта.</w:t>
      </w:r>
    </w:p>
    <w:p w:rsidR="007929A2" w:rsidRPr="007D44B9" w:rsidRDefault="007929A2" w:rsidP="007929A2">
      <w:pPr>
        <w:autoSpaceDE w:val="0"/>
        <w:autoSpaceDN w:val="0"/>
        <w:adjustRightInd w:val="0"/>
        <w:ind w:firstLine="709"/>
        <w:jc w:val="both"/>
      </w:pPr>
      <w:r w:rsidRPr="007D44B9"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</w:t>
      </w:r>
      <w:r w:rsidRPr="007D44B9">
        <w:br/>
        <w:t>и должно содержать в том числе:</w:t>
      </w:r>
    </w:p>
    <w:p w:rsidR="007929A2" w:rsidRPr="007D44B9" w:rsidRDefault="007929A2" w:rsidP="007929A2">
      <w:pPr>
        <w:autoSpaceDE w:val="0"/>
        <w:autoSpaceDN w:val="0"/>
        <w:adjustRightInd w:val="0"/>
        <w:ind w:firstLine="709"/>
        <w:jc w:val="both"/>
      </w:pPr>
      <w:bookmarkStart w:id="12" w:name="Par49"/>
      <w:bookmarkEnd w:id="12"/>
      <w:r w:rsidRPr="007D44B9"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</w:t>
      </w:r>
      <w:r w:rsidRPr="007D44B9">
        <w:lastRenderedPageBreak/>
        <w:t xml:space="preserve">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w:anchor="Par41" w:history="1">
        <w:r w:rsidRPr="007D44B9">
          <w:rPr>
            <w:color w:val="0000FF"/>
          </w:rPr>
          <w:t>пунктах 2</w:t>
        </w:r>
      </w:hyperlink>
      <w:r w:rsidRPr="007D44B9">
        <w:t xml:space="preserve"> и </w:t>
      </w:r>
      <w:hyperlink w:anchor="Par43" w:history="1">
        <w:r w:rsidRPr="007D44B9">
          <w:rPr>
            <w:color w:val="0000FF"/>
          </w:rPr>
          <w:t>3</w:t>
        </w:r>
      </w:hyperlink>
      <w:r w:rsidRPr="007D44B9">
        <w:t xml:space="preserve"> настоящей статьи,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</w:t>
      </w:r>
      <w:r w:rsidRPr="007D44B9">
        <w:br/>
        <w:t xml:space="preserve">в </w:t>
      </w:r>
      <w:hyperlink w:anchor="Par41" w:history="1">
        <w:r w:rsidRPr="007D44B9">
          <w:rPr>
            <w:color w:val="0000FF"/>
          </w:rPr>
          <w:t>пунктах 2</w:t>
        </w:r>
      </w:hyperlink>
      <w:r w:rsidRPr="007D44B9">
        <w:t xml:space="preserve"> и </w:t>
      </w:r>
      <w:hyperlink w:anchor="Par43" w:history="1">
        <w:r w:rsidRPr="007D44B9">
          <w:rPr>
            <w:color w:val="0000FF"/>
          </w:rPr>
          <w:t>3</w:t>
        </w:r>
      </w:hyperlink>
      <w:r w:rsidRPr="007D44B9">
        <w:t xml:space="preserve"> настоящей статьи.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7929A2" w:rsidRPr="007D44B9" w:rsidRDefault="007929A2" w:rsidP="007929A2">
      <w:pPr>
        <w:autoSpaceDE w:val="0"/>
        <w:autoSpaceDN w:val="0"/>
        <w:adjustRightInd w:val="0"/>
        <w:ind w:firstLine="709"/>
        <w:jc w:val="both"/>
      </w:pPr>
      <w:r w:rsidRPr="007D44B9">
        <w:t xml:space="preserve">положения, устанавливающие права и обязанности сторон соглашения </w:t>
      </w:r>
      <w:r w:rsidRPr="007D44B9">
        <w:br/>
        <w:t>о предоставлении субсидии и порядок их взаимодействия при реализации указанного соглашения;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 w:rsidRPr="007D44B9">
        <w:t xml:space="preserve">условие о соблюдении муниципальным автономным учреждением, муниципальным унитарным предприятием при использовании субсидии положений, установленных </w:t>
      </w:r>
      <w:hyperlink r:id="rId17" w:history="1">
        <w:r w:rsidRPr="007D44B9">
          <w:rPr>
            <w:color w:val="0000FF"/>
          </w:rPr>
          <w:t>законодательством</w:t>
        </w:r>
      </w:hyperlink>
      <w:r w:rsidRPr="007D44B9">
        <w:t xml:space="preserve"> Российской Федерации о контрактной системе в сфере закупок товаров, работ, услуг для обеспечения государственных и муни</w:t>
      </w:r>
      <w:r>
        <w:t>ципальных нужд;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13" w:name="Par52"/>
      <w:bookmarkEnd w:id="13"/>
      <w: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соответственно в органе Федерального казначейства или в </w:t>
      </w:r>
      <w:r w:rsidR="00392283">
        <w:t>уполномоченном органе</w:t>
      </w:r>
      <w:r>
        <w:t>, а в случае заключения Администрацией</w:t>
      </w:r>
      <w:r w:rsidRPr="00632628">
        <w:t xml:space="preserve"> </w:t>
      </w:r>
      <w:r w:rsidR="00B63A7F">
        <w:t>сельского поселения</w:t>
      </w:r>
      <w:r>
        <w:t xml:space="preserve"> с органом Федерального казначейства соглашения об открытии и ведении лицевого счета автономного учреждения,  унитарного предприятия - в органе Федерального казначейства в порядке, установленном Федеральным казначейством;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14" w:name="Par54"/>
      <w:bookmarkEnd w:id="14"/>
      <w: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</w:t>
      </w:r>
      <w:r>
        <w:br/>
        <w:t xml:space="preserve">в </w:t>
      </w:r>
      <w:hyperlink w:anchor="Par52" w:history="1">
        <w:r w:rsidRPr="007D44B9">
          <w:rPr>
            <w:color w:val="0000FF"/>
          </w:rPr>
          <w:t>абзаце шестом</w:t>
        </w:r>
      </w:hyperlink>
      <w:r w:rsidRPr="007D44B9">
        <w:t xml:space="preserve"> н</w:t>
      </w:r>
      <w:r>
        <w:t>астоящего пункта;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положения, устанавливающие право получателя бюджетных средств, предоставляющего субсидию, на проведение проверок соблюдения муниципальным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порядок возврата муниципальным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B63A7F">
        <w:t>сельского поселения</w:t>
      </w:r>
      <w: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порядок возврата сумм, использованных муниципальным бюджетным или автономным учреждением,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учреждением, муниципальным унитарным предприятием условия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порядок и сроки представления отчетности об использовании субсидии муниципальным бюджетным или автономным учреждением, муниципальным унитарным предприятием;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</w:t>
      </w:r>
      <w:r>
        <w:lastRenderedPageBreak/>
        <w:t>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15" w:name="Par61"/>
      <w:bookmarkEnd w:id="15"/>
      <w:r>
        <w:t xml:space="preserve">Решениями Администрации </w:t>
      </w:r>
      <w:r w:rsidR="00B63A7F">
        <w:t>сельского поселения</w:t>
      </w:r>
      <w:r>
        <w:t xml:space="preserve">, принимаемыми в </w:t>
      </w:r>
      <w:hyperlink r:id="rId18" w:history="1">
        <w:r>
          <w:rPr>
            <w:color w:val="0000FF"/>
          </w:rPr>
          <w:t>порядке</w:t>
        </w:r>
      </w:hyperlink>
      <w:r>
        <w:t xml:space="preserve">, установленном Администрацией </w:t>
      </w:r>
      <w:r w:rsidR="00B63A7F">
        <w:t>сельского поселения</w:t>
      </w:r>
      <w: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уполномоченным органом с учетом </w:t>
      </w:r>
      <w:hyperlink r:id="rId19" w:history="1">
        <w:r w:rsidRPr="007929A2">
          <w:t>общих требований</w:t>
        </w:r>
      </w:hyperlink>
      <w:r w:rsidRPr="007929A2">
        <w:t>, у</w:t>
      </w:r>
      <w:r>
        <w:t>становленных Министерством финансов Российской Федерации.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4. В договоры, заключенные в целях строительства (реконструкции, в том числе </w:t>
      </w:r>
      <w:r>
        <w:br/>
        <w:t xml:space="preserve">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</w:t>
      </w:r>
      <w:r>
        <w:br/>
        <w:t>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Сторона договора, предусмотренного настоящим пунктом, вправе потребовать от муниципального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В случае признания в соответствии с Бюджетным кодексом утратившими силу положений решения о бюджете </w:t>
      </w:r>
      <w:r w:rsidR="00B63A7F">
        <w:t>сельского поселения</w:t>
      </w:r>
      <w:r w:rsidR="00A45AFD">
        <w:t xml:space="preserve"> </w:t>
      </w:r>
      <w:r>
        <w:t xml:space="preserve">на текущий финансовый год и плановый период в части, относящейся к плановому периоду, муниципальное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</w:t>
      </w:r>
      <w:r>
        <w:br/>
        <w:t>к указанным договорам, определяющих условия их исполнения в плановом периоде.</w:t>
      </w:r>
    </w:p>
    <w:p w:rsidR="007929A2" w:rsidRP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5.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</w:t>
      </w:r>
      <w:r w:rsidRPr="007D44B9">
        <w:t xml:space="preserve">в </w:t>
      </w:r>
      <w:hyperlink w:anchor="Par41" w:history="1">
        <w:r w:rsidRPr="007929A2">
          <w:t>пунктах 2</w:t>
        </w:r>
      </w:hyperlink>
      <w:r w:rsidRPr="007929A2">
        <w:t xml:space="preserve"> и </w:t>
      </w:r>
      <w:hyperlink w:anchor="Par43" w:history="1">
        <w:r w:rsidRPr="007929A2">
          <w:t>3</w:t>
        </w:r>
      </w:hyperlink>
      <w:r w:rsidRPr="007929A2">
        <w:t xml:space="preserve"> настоящей статьи, с учетом положений, установленных </w:t>
      </w:r>
      <w:hyperlink w:anchor="Par61" w:history="1">
        <w:r w:rsidRPr="007929A2">
          <w:t xml:space="preserve">абзацем четырнадцатым пункта </w:t>
        </w:r>
        <w:r w:rsidR="00B73F2B">
          <w:t>3</w:t>
        </w:r>
      </w:hyperlink>
      <w:r w:rsidRPr="007929A2">
        <w:t xml:space="preserve"> настоящей статьи.</w:t>
      </w:r>
    </w:p>
    <w:p w:rsidR="007929A2" w:rsidRP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16" w:name="Par70"/>
      <w:bookmarkEnd w:id="16"/>
      <w:r w:rsidRPr="007D44B9">
        <w:t xml:space="preserve">6. Не допускается при исполнении бюджета </w:t>
      </w:r>
      <w:r w:rsidR="00B63A7F">
        <w:t>сельского поселения</w:t>
      </w:r>
      <w:r w:rsidR="00B73F2B">
        <w:t xml:space="preserve"> </w:t>
      </w:r>
      <w:r w:rsidRPr="007D44B9">
        <w:t xml:space="preserve">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</w:t>
      </w:r>
      <w:r w:rsidRPr="007929A2">
        <w:t xml:space="preserve">в </w:t>
      </w:r>
      <w:hyperlink w:anchor="Par72" w:history="1">
        <w:r w:rsidRPr="007929A2">
          <w:t>абзаце втором</w:t>
        </w:r>
      </w:hyperlink>
      <w:r w:rsidRPr="007929A2">
        <w:t xml:space="preserve"> настоящего пункта.</w:t>
      </w:r>
    </w:p>
    <w:p w:rsidR="007929A2" w:rsidRDefault="007929A2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72"/>
      <w:bookmarkEnd w:id="17"/>
      <w:r w:rsidRPr="007929A2">
        <w:rPr>
          <w:rFonts w:ascii="Times New Roman" w:hAnsi="Times New Roman" w:cs="Times New Roman"/>
          <w:sz w:val="24"/>
          <w:szCs w:val="24"/>
        </w:rPr>
        <w:t xml:space="preserve">При исполнении бюджета </w:t>
      </w:r>
      <w:r w:rsidR="00B63A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929A2">
        <w:rPr>
          <w:rFonts w:ascii="Times New Roman" w:hAnsi="Times New Roman" w:cs="Times New Roman"/>
          <w:sz w:val="24"/>
          <w:szCs w:val="24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hyperlink w:anchor="Par70" w:history="1">
        <w:r w:rsidRPr="007929A2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7929A2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изменения </w:t>
      </w:r>
      <w:r w:rsidRPr="007929A2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типа муниципального казенного учреждения, являющегося муниципальным заказчиком при осуществлении бюджетных инвестиций, предусмотренных </w:t>
      </w:r>
      <w:hyperlink r:id="rId20" w:history="1">
        <w:r w:rsidRPr="007929A2">
          <w:rPr>
            <w:rFonts w:ascii="Times New Roman" w:hAnsi="Times New Roman" w:cs="Times New Roman"/>
            <w:color w:val="0000FF"/>
            <w:sz w:val="24"/>
            <w:szCs w:val="24"/>
          </w:rPr>
          <w:t>статьей 79</w:t>
        </w:r>
      </w:hyperlink>
      <w:r w:rsidRPr="007929A2">
        <w:rPr>
          <w:rFonts w:ascii="Times New Roman" w:hAnsi="Times New Roman" w:cs="Times New Roman"/>
          <w:sz w:val="24"/>
          <w:szCs w:val="24"/>
        </w:rPr>
        <w:t xml:space="preserve"> Бюджетного кодекса, на муниципальное бюджетное или автономное учреждение или изменения его организационно-правовой формы </w:t>
      </w:r>
      <w:r w:rsidRPr="007929A2">
        <w:rPr>
          <w:rFonts w:ascii="Times New Roman" w:hAnsi="Times New Roman" w:cs="Times New Roman"/>
          <w:sz w:val="24"/>
          <w:szCs w:val="24"/>
        </w:rPr>
        <w:br/>
        <w:t xml:space="preserve">на муниципальное унитарное предприятие после внесения соответствующих изменений </w:t>
      </w:r>
      <w:r w:rsidRPr="007929A2">
        <w:rPr>
          <w:rFonts w:ascii="Times New Roman" w:hAnsi="Times New Roman" w:cs="Times New Roman"/>
          <w:sz w:val="24"/>
          <w:szCs w:val="24"/>
        </w:rPr>
        <w:br/>
      </w:r>
      <w:r w:rsidRPr="007929A2">
        <w:rPr>
          <w:rFonts w:ascii="Times New Roman" w:hAnsi="Times New Roman" w:cs="Times New Roman"/>
          <w:sz w:val="24"/>
          <w:szCs w:val="24"/>
        </w:rPr>
        <w:lastRenderedPageBreak/>
        <w:t xml:space="preserve">в решение о подготовке и реализации бюджетных инвестиций в указанные объекты </w:t>
      </w:r>
      <w:r w:rsidRPr="007929A2">
        <w:rPr>
          <w:rFonts w:ascii="Times New Roman" w:hAnsi="Times New Roman" w:cs="Times New Roman"/>
          <w:sz w:val="24"/>
          <w:szCs w:val="24"/>
        </w:rPr>
        <w:br/>
        <w:t>с внесением изменений в ранее заключенные муниципальным казенным учреждением муниципальные контракты в части замены стороны договора – муниципальное казенного учреждения на муниципальное бюджетное или автономное учреждение, муниципальное унитарное предприятие и вида договора - муниципального контракта на гражданско-правовой договор муниципального бюджетного или автономного учреждения, муниципального унитарного предприятия.».</w:t>
      </w:r>
    </w:p>
    <w:p w:rsidR="007929A2" w:rsidRDefault="007929A2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9A2" w:rsidRDefault="007929A2" w:rsidP="007929A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4CEA">
        <w:rPr>
          <w:rFonts w:ascii="Times New Roman" w:hAnsi="Times New Roman" w:cs="Times New Roman"/>
          <w:sz w:val="24"/>
          <w:szCs w:val="24"/>
        </w:rPr>
        <w:t>. Статью 2</w:t>
      </w:r>
      <w:r w:rsidR="00920DE0">
        <w:rPr>
          <w:rFonts w:ascii="Times New Roman" w:hAnsi="Times New Roman" w:cs="Times New Roman"/>
          <w:sz w:val="24"/>
          <w:szCs w:val="24"/>
        </w:rPr>
        <w:t>7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 w:rsidRPr="00D72FAF">
        <w:rPr>
          <w:b/>
        </w:rPr>
        <w:t>Статья 2</w:t>
      </w:r>
      <w:r w:rsidR="00920DE0">
        <w:rPr>
          <w:b/>
        </w:rPr>
        <w:t>7</w:t>
      </w:r>
      <w:r w:rsidRPr="00D72FAF">
        <w:rPr>
          <w:b/>
        </w:rPr>
        <w:t>. Бюджетные инвестиции в объекты муниципальной собственности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«1. В бюджете </w:t>
      </w:r>
      <w:r w:rsidR="00B63A7F">
        <w:t>сельского поселения</w:t>
      </w:r>
      <w:r>
        <w:t xml:space="preserve"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</w:t>
      </w:r>
      <w:hyperlink w:anchor="Par7" w:history="1">
        <w:r w:rsidRPr="00920DE0">
          <w:t>пункт</w:t>
        </w:r>
        <w:r w:rsidR="00920DE0" w:rsidRPr="00920DE0">
          <w:t>е</w:t>
        </w:r>
        <w:r w:rsidRPr="00920DE0">
          <w:t xml:space="preserve"> 2</w:t>
        </w:r>
      </w:hyperlink>
      <w:r>
        <w:t xml:space="preserve"> настоящей статьи.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</w:t>
      </w:r>
      <w:r>
        <w:br/>
        <w:t xml:space="preserve">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</w:t>
      </w:r>
      <w:r>
        <w:br/>
        <w:t xml:space="preserve">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</w:t>
      </w:r>
      <w:r>
        <w:br/>
        <w:t>на праве хозяйственного ведения, либо включаются в состав муниципальной казны.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порядках, установленных Администрацией </w:t>
      </w:r>
      <w:r w:rsidR="00B63A7F">
        <w:t>сельского поселения</w:t>
      </w:r>
      <w:r>
        <w:t>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18" w:name="Par9"/>
      <w:bookmarkStart w:id="19" w:name="Par13"/>
      <w:bookmarkEnd w:id="18"/>
      <w:bookmarkEnd w:id="19"/>
      <w:r>
        <w:t xml:space="preserve">3. Органам местного самоуправления </w:t>
      </w:r>
      <w:r w:rsidR="00B63A7F">
        <w:t>сельского поселения</w:t>
      </w:r>
      <w:r>
        <w:t xml:space="preserve">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</w:t>
      </w:r>
      <w:r>
        <w:br/>
        <w:t xml:space="preserve">и исполнению от имени </w:t>
      </w:r>
      <w:r w:rsidR="00B63A7F">
        <w:t>сельского поселения</w:t>
      </w:r>
      <w:r>
        <w:t xml:space="preserve"> муниципальных контрактов от лица </w:t>
      </w:r>
      <w:r w:rsidR="00B63A7F">
        <w:t>сельского поселения</w:t>
      </w:r>
      <w:r>
        <w:t xml:space="preserve"> при осуществлении бюджетных инвестиций в объекты муниципальной собственности (далее - соглашение о передаче полномочий) муниципальным бюджетным и автономным учреждениям, в отношении которых органы местного самоуправления </w:t>
      </w:r>
      <w:r w:rsidR="00B63A7F">
        <w:t>сельского поселения</w:t>
      </w:r>
      <w:r>
        <w:t xml:space="preserve"> осуществляют функции и полномочия учредителей, или муниципальным унитарным предприятиям, в отношении которых органы местного самоуправления </w:t>
      </w:r>
      <w:r w:rsidR="00B63A7F">
        <w:t>сельского поселения</w:t>
      </w:r>
      <w:r>
        <w:t xml:space="preserve"> осуществляют права собственника имущества </w:t>
      </w:r>
      <w:r w:rsidR="00B63A7F">
        <w:t>сельского поселения</w:t>
      </w:r>
      <w:r>
        <w:t>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Условия передачи полномочий и порядок заключения соглашений о передаче полномочий в отношении объектов, муниципальной собственности устанавливаются соответственно Администрацией </w:t>
      </w:r>
      <w:r w:rsidR="00B63A7F">
        <w:t>сельского поселения</w:t>
      </w:r>
      <w:r>
        <w:t>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</w:t>
      </w:r>
      <w:r>
        <w:br/>
        <w:t>и должно содержать в том числе: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цель осуществления бюджетных инвестиций и их объем с разбивкой по годам </w:t>
      </w:r>
      <w:r>
        <w:br/>
        <w:t xml:space="preserve">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w:anchor="Par7" w:history="1">
        <w:r>
          <w:rPr>
            <w:color w:val="0000FF"/>
          </w:rPr>
          <w:t>пункте 2</w:t>
        </w:r>
      </w:hyperlink>
      <w:r>
        <w:t xml:space="preserve">  настоящей статьи, а также общего объема капитальных вложений в объект муниципальной собственности, в том числе объема бюджетных ассигнований, предусмотренного соответствующему органу, указанному в </w:t>
      </w:r>
      <w:hyperlink w:anchor="Par13" w:history="1">
        <w:r>
          <w:rPr>
            <w:color w:val="0000FF"/>
          </w:rPr>
          <w:t>абзаце первом</w:t>
        </w:r>
      </w:hyperlink>
      <w:r>
        <w:t xml:space="preserve"> настоящего </w:t>
      </w:r>
      <w:r>
        <w:lastRenderedPageBreak/>
        <w:t xml:space="preserve">пункта, как получателю бюджетных средств, соответствующих решениям, указанным </w:t>
      </w:r>
      <w:r>
        <w:br/>
        <w:t xml:space="preserve">в </w:t>
      </w:r>
      <w:hyperlink w:anchor="Par7" w:history="1">
        <w:r>
          <w:rPr>
            <w:color w:val="0000FF"/>
          </w:rPr>
          <w:t>пункте</w:t>
        </w:r>
      </w:hyperlink>
      <w:r>
        <w:t xml:space="preserve"> </w:t>
      </w:r>
      <w:hyperlink w:anchor="Par9" w:history="1">
        <w:r>
          <w:rPr>
            <w:color w:val="0000FF"/>
          </w:rPr>
          <w:t>2</w:t>
        </w:r>
      </w:hyperlink>
      <w:r>
        <w:t xml:space="preserve"> настоящей статьи. В случае предоставления бюджетных инвестиций </w:t>
      </w:r>
      <w:r>
        <w:br/>
        <w:t xml:space="preserve">из бюджета </w:t>
      </w:r>
      <w:r w:rsidR="00B63A7F">
        <w:t>сельского поселения</w:t>
      </w:r>
      <w:r w:rsidR="00C31C89">
        <w:t xml:space="preserve"> </w:t>
      </w:r>
      <w:r>
        <w:t>их объем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положения, устанавливающие права и обязанности муниципального бюджетного или автономного учреждения, муниципального унитарного предприятия по заключению </w:t>
      </w:r>
      <w:r>
        <w:br/>
        <w:t xml:space="preserve">и исполнению от имени </w:t>
      </w:r>
      <w:r w:rsidR="00B63A7F">
        <w:t>сельского поселения</w:t>
      </w:r>
      <w:r w:rsidR="00C31C89">
        <w:t xml:space="preserve"> </w:t>
      </w:r>
      <w:r>
        <w:t xml:space="preserve">в лице органа, указанного в </w:t>
      </w:r>
      <w:hyperlink w:anchor="Par13" w:history="1">
        <w:r>
          <w:rPr>
            <w:color w:val="0000FF"/>
          </w:rPr>
          <w:t>абзаце первом</w:t>
        </w:r>
      </w:hyperlink>
      <w:r>
        <w:t xml:space="preserve"> настоящего пункта, муниципальных контрактов;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>ответственность муниципального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положения, устанавливающие право органа, указанного в </w:t>
      </w:r>
      <w:hyperlink w:anchor="Par13" w:history="1">
        <w:r>
          <w:rPr>
            <w:color w:val="0000FF"/>
          </w:rPr>
          <w:t>абзаце первом</w:t>
        </w:r>
      </w:hyperlink>
      <w:r>
        <w:t xml:space="preserve"> настоящего пункта, на проведение проверок соблюдения муниципальным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>
        <w:t xml:space="preserve">положения, устанавливающие обязанность муниципального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</w:t>
      </w:r>
      <w:hyperlink w:anchor="Par13" w:history="1">
        <w:r>
          <w:rPr>
            <w:color w:val="0000FF"/>
          </w:rPr>
          <w:t>абзаце первом</w:t>
        </w:r>
      </w:hyperlink>
      <w:r>
        <w:t xml:space="preserve"> настоящего пункта, как получателя бюджетных средств.</w:t>
      </w:r>
    </w:p>
    <w:p w:rsidR="007929A2" w:rsidRPr="00473B41" w:rsidRDefault="007929A2" w:rsidP="007929A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Соглашения о передаче полномочий являются основанием для открытия органам, указанным в </w:t>
      </w:r>
      <w:hyperlink w:anchor="Par13" w:history="1">
        <w:r>
          <w:rPr>
            <w:color w:val="0000FF"/>
          </w:rPr>
          <w:t>абзаце первом</w:t>
        </w:r>
      </w:hyperlink>
      <w:r>
        <w:t xml:space="preserve"> настоящего пункта, в органах Федерального казначейства (</w:t>
      </w:r>
      <w:r w:rsidR="00C31C89">
        <w:t>Уполномоченном органе</w:t>
      </w:r>
      <w:r>
        <w:t>)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7929A2" w:rsidRPr="000F64BD" w:rsidRDefault="007929A2" w:rsidP="007929A2">
      <w:pPr>
        <w:autoSpaceDE w:val="0"/>
        <w:autoSpaceDN w:val="0"/>
        <w:adjustRightInd w:val="0"/>
        <w:ind w:firstLine="709"/>
        <w:jc w:val="both"/>
      </w:pPr>
      <w:r w:rsidRPr="000F64BD">
        <w:t xml:space="preserve">4. Полномочия муниципального заказчика могут быть переданы органами местного самоуправления </w:t>
      </w:r>
      <w:r w:rsidR="00B63A7F">
        <w:t>сельского поселения</w:t>
      </w:r>
      <w:r w:rsidRPr="000F64BD">
        <w:t xml:space="preserve">, являющимися муниципальными заказчиками, юридическим лицам, акции (доли) которых принадлежат </w:t>
      </w:r>
      <w:r w:rsidR="00B63A7F">
        <w:t>сельского поселения</w:t>
      </w:r>
      <w:r w:rsidRPr="000F64BD">
        <w:t>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пунктах 2 и 3 настоящей статьи.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7929A2" w:rsidRPr="000F64BD" w:rsidRDefault="007929A2" w:rsidP="007929A2">
      <w:pPr>
        <w:autoSpaceDE w:val="0"/>
        <w:autoSpaceDN w:val="0"/>
        <w:adjustRightInd w:val="0"/>
        <w:ind w:firstLine="709"/>
        <w:jc w:val="both"/>
      </w:pPr>
      <w:r w:rsidRPr="000F64BD"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 w:rsidR="00B63A7F">
        <w:t>сельского поселения</w:t>
      </w:r>
      <w:r w:rsidR="00C31C89">
        <w:t xml:space="preserve"> </w:t>
      </w:r>
      <w:r w:rsidRPr="000F64BD"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B63A7F">
        <w:t>сельского поселения</w:t>
      </w:r>
      <w:r w:rsidR="00C31C89">
        <w:t xml:space="preserve"> </w:t>
      </w:r>
      <w:r w:rsidRPr="000F64BD">
        <w:t xml:space="preserve">в уставном (складочном) капитале, принадлежащей </w:t>
      </w:r>
      <w:r w:rsidR="00F61909">
        <w:t>сельскому</w:t>
      </w:r>
      <w:r w:rsidR="00920DE0">
        <w:t xml:space="preserve"> поселению</w:t>
      </w:r>
      <w:r w:rsidRPr="000F64BD"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r w:rsidRPr="000F64BD">
        <w:t>5. Бюджетные инвестиции в объекты капитального строительства муниципальной собственности могут осуществляться в соответствии с концессионными</w:t>
      </w:r>
      <w:r>
        <w:t xml:space="preserve"> соглашениями.</w:t>
      </w:r>
    </w:p>
    <w:p w:rsidR="007929A2" w:rsidRPr="00A81B38" w:rsidRDefault="007929A2" w:rsidP="007929A2">
      <w:pPr>
        <w:autoSpaceDE w:val="0"/>
        <w:autoSpaceDN w:val="0"/>
        <w:adjustRightInd w:val="0"/>
        <w:ind w:firstLine="709"/>
        <w:jc w:val="both"/>
      </w:pPr>
      <w:bookmarkStart w:id="20" w:name="Par34"/>
      <w:bookmarkEnd w:id="20"/>
      <w:r>
        <w:t xml:space="preserve">6. Не допускается при исполнении бюджета </w:t>
      </w:r>
      <w:r w:rsidR="00B63A7F">
        <w:t>сельского поселения</w:t>
      </w:r>
      <w:r w:rsidR="00E75ED0">
        <w:t xml:space="preserve"> </w:t>
      </w:r>
      <w:r>
        <w:t xml:space="preserve">предоставление бюджетных инвестиций в объекты муниципальной собственности, по которым принято </w:t>
      </w:r>
      <w:r w:rsidRPr="00A81B38">
        <w:t xml:space="preserve">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36" w:history="1">
        <w:r w:rsidRPr="00A81B38">
          <w:t>абзаце втором</w:t>
        </w:r>
      </w:hyperlink>
      <w:r w:rsidRPr="00A81B38">
        <w:t xml:space="preserve"> настоящего пункта.</w:t>
      </w:r>
    </w:p>
    <w:p w:rsidR="007929A2" w:rsidRDefault="007929A2" w:rsidP="007929A2">
      <w:pPr>
        <w:autoSpaceDE w:val="0"/>
        <w:autoSpaceDN w:val="0"/>
        <w:adjustRightInd w:val="0"/>
        <w:ind w:firstLine="709"/>
        <w:jc w:val="both"/>
      </w:pPr>
      <w:bookmarkStart w:id="21" w:name="Par36"/>
      <w:bookmarkEnd w:id="21"/>
      <w:r w:rsidRPr="00A81B38">
        <w:t xml:space="preserve">При исполнении бюджета </w:t>
      </w:r>
      <w:r w:rsidR="00B63A7F">
        <w:t>сельского поселения</w:t>
      </w:r>
      <w:r w:rsidRPr="00A81B38">
        <w:t xml:space="preserve"> допускается предоставление бюджетных инвестиций в объекты муниципальной собственности, указанные в </w:t>
      </w:r>
      <w:hyperlink w:anchor="Par34" w:history="1">
        <w:r w:rsidRPr="00A81B38">
          <w:t>абзаце первом</w:t>
        </w:r>
      </w:hyperlink>
      <w:r w:rsidRPr="00A81B38">
        <w:t xml:space="preserve"> настоящего пункта, в случае изменения в установленном порядке типа </w:t>
      </w:r>
      <w:r w:rsidRPr="00A81B38">
        <w:lastRenderedPageBreak/>
        <w:t xml:space="preserve">муниципального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21" w:history="1">
        <w:r w:rsidRPr="00A81B38">
          <w:t>статьей 78.2</w:t>
        </w:r>
      </w:hyperlink>
      <w:r w:rsidRPr="00A81B38">
        <w:t xml:space="preserve"> Бюджетного кодекса, на муниципальное казенное учреждение после внесения соответствующих изменений в решение о предоставлении субсидий на осуществление капитальных</w:t>
      </w:r>
      <w:r>
        <w:t xml:space="preserve"> вложений в указанные объекты с внесением соответствующих изменений в ранее заключенные муниципальным бюджетным или автономным учреждением, муниципальным унитарным предприятием договоры в части замены стороны договора – муниципального бюджетного или автономного учреждения, муниципального унитарного предприятия на муниципальное казенное учреждение и вида договора - гражданско-правового договора муниципального бюджетного или автономного учреждения, муниципального унитарного предприятия на муниципальный контракт.».</w:t>
      </w:r>
    </w:p>
    <w:p w:rsidR="007929A2" w:rsidRDefault="007929A2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2C8" w:rsidRDefault="00C472C8" w:rsidP="00C472C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4CEA">
        <w:rPr>
          <w:rFonts w:ascii="Times New Roman" w:hAnsi="Times New Roman" w:cs="Times New Roman"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472C8" w:rsidRPr="009E1F2F" w:rsidRDefault="00C472C8" w:rsidP="00C472C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1F2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E1F2F">
        <w:rPr>
          <w:rFonts w:ascii="Times New Roman" w:hAnsi="Times New Roman" w:cs="Times New Roman"/>
          <w:b/>
          <w:sz w:val="24"/>
          <w:szCs w:val="24"/>
        </w:rPr>
        <w:t>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 xml:space="preserve">«1.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 w:rsidR="00B63A7F">
        <w:t>сельского поселения</w:t>
      </w:r>
      <w:r>
        <w:t xml:space="preserve"> в уставных (складочных) капиталах таких юридических лиц </w:t>
      </w:r>
      <w:r>
        <w:br/>
        <w:t xml:space="preserve">в соответствии с гражданским </w:t>
      </w:r>
      <w:hyperlink r:id="rId22" w:history="1">
        <w:r w:rsidRPr="00C472C8">
          <w:t>законодательством</w:t>
        </w:r>
      </w:hyperlink>
      <w:r>
        <w:t xml:space="preserve"> Российской Федерации. Оформление доли </w:t>
      </w:r>
      <w:r w:rsidR="00B63A7F">
        <w:t>сельского поселения</w:t>
      </w:r>
      <w:r>
        <w:t xml:space="preserve"> в уставном (складочном) капитале, принадлежащей </w:t>
      </w:r>
      <w:r w:rsidR="00F61909">
        <w:t>сельскому</w:t>
      </w:r>
      <w:r>
        <w:t xml:space="preserve"> поселению, осуществляется в порядке и по ценам, которые определяются </w:t>
      </w:r>
      <w:r>
        <w:br/>
        <w:t>в соответствии с законодательством Российской Федерации.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bookmarkStart w:id="22" w:name="Par11"/>
      <w:bookmarkEnd w:id="22"/>
      <w:r>
        <w:t xml:space="preserve"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</w:t>
      </w:r>
      <w:r w:rsidR="00B63A7F">
        <w:t>сельского поселения</w:t>
      </w:r>
      <w:r>
        <w:t xml:space="preserve"> принимаются в форме муниципальных правовых актов Администрации </w:t>
      </w:r>
      <w:r w:rsidR="00B63A7F">
        <w:t>сельского поселения</w:t>
      </w:r>
      <w:r>
        <w:t xml:space="preserve"> </w:t>
      </w:r>
      <w:r>
        <w:br/>
        <w:t xml:space="preserve">в определяемом </w:t>
      </w:r>
      <w:r w:rsidRPr="000D20AD">
        <w:t>ею</w:t>
      </w:r>
      <w:r>
        <w:t xml:space="preserve"> порядке.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 xml:space="preserve">2. Бюджетные инвестиции из бюджета </w:t>
      </w:r>
      <w:r w:rsidR="00B63A7F">
        <w:t>сельского поселения</w:t>
      </w:r>
      <w:r>
        <w:t xml:space="preserve">, планируемые к предоставлению юридическим лицам, указанным в пункте 1 настоящей статьи, утверждаются решением Собрания депутатов </w:t>
      </w:r>
      <w:r w:rsidR="00B63A7F">
        <w:t>сельского поселения</w:t>
      </w:r>
      <w:r>
        <w:t xml:space="preserve"> о бюджете </w:t>
      </w:r>
      <w:r w:rsidR="00B63A7F">
        <w:t>сельского поселения</w:t>
      </w:r>
      <w:r>
        <w:t xml:space="preserve"> в качестве отдельного приложения к данному решению с указанием юридического лица, объема и цели предоставляемых бюджетных инвестиций, за исключением бюджетных инвестиций, источником финансового обеспечения которых являются бюджетные ассигнования резервного фонда Администрации </w:t>
      </w:r>
      <w:r w:rsidR="00B63A7F">
        <w:t>сельского поселения</w:t>
      </w:r>
      <w:r>
        <w:t>.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 xml:space="preserve">3. Договор между Администрацией </w:t>
      </w:r>
      <w:r w:rsidR="00B63A7F">
        <w:t>сельского поселения</w:t>
      </w:r>
      <w:r>
        <w:t xml:space="preserve"> и юридическим лицом, указанным в </w:t>
      </w:r>
      <w:hyperlink w:anchor="Par5" w:history="1">
        <w:r>
          <w:rPr>
            <w:color w:val="0000FF"/>
          </w:rPr>
          <w:t>пункте 1</w:t>
        </w:r>
      </w:hyperlink>
      <w:r>
        <w:t xml:space="preserve"> настоящей статьи, об участии соответственно </w:t>
      </w:r>
      <w:r w:rsidR="00B63A7F">
        <w:t>сельского поселения</w:t>
      </w:r>
      <w:r>
        <w:t xml:space="preserve"> в собственности субъекта инвестиций оформляется в течение трех месяцев после дня вступления в силу решения о бюджете</w:t>
      </w:r>
      <w:r w:rsidRPr="002A479F">
        <w:t xml:space="preserve"> </w:t>
      </w:r>
      <w:r w:rsidR="00B63A7F">
        <w:t>сельского поселения</w:t>
      </w:r>
      <w:r>
        <w:t>.</w:t>
      </w:r>
    </w:p>
    <w:p w:rsidR="00C472C8" w:rsidRP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 xml:space="preserve">Обязательным условием, включаемым в договоры о предоставлении бюджетных инвестиций юридическим лицам, указанным в </w:t>
      </w:r>
      <w:hyperlink w:anchor="Par5" w:history="1">
        <w:r>
          <w:rPr>
            <w:color w:val="0000FF"/>
          </w:rPr>
          <w:t>пункте 1</w:t>
        </w:r>
      </w:hyperlink>
      <w: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</w:t>
      </w:r>
      <w:r>
        <w:lastRenderedPageBreak/>
        <w:t xml:space="preserve">сырья и комплектующих изделий, а также связанных с достижением целей предоставления бюджетных инвестиций иных операций, определенных решением Администрации </w:t>
      </w:r>
      <w:r w:rsidR="00B63A7F">
        <w:t>сельского поселения</w:t>
      </w:r>
      <w:r>
        <w:t xml:space="preserve">, в том числе указанными в </w:t>
      </w:r>
      <w:hyperlink w:anchor="Par11" w:history="1">
        <w:r w:rsidRPr="00C472C8">
          <w:t>абзаце втором пункта 1</w:t>
        </w:r>
      </w:hyperlink>
      <w:r w:rsidRPr="00C472C8">
        <w:t xml:space="preserve"> настоящей статьи.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w:anchor="Par5" w:history="1">
        <w:r>
          <w:rPr>
            <w:color w:val="0000FF"/>
          </w:rPr>
          <w:t>пункте 1</w:t>
        </w:r>
      </w:hyperlink>
      <w:r>
        <w:t xml:space="preserve"> настоящей статьи, за счет средств бюджета </w:t>
      </w:r>
      <w:r w:rsidR="00B63A7F">
        <w:t>сельского поселения</w:t>
      </w:r>
      <w:r>
        <w:t xml:space="preserve">, устанавливаются Администрацией </w:t>
      </w:r>
      <w:r w:rsidR="00B63A7F">
        <w:t>сельского поселения</w:t>
      </w:r>
      <w:r>
        <w:t>.</w:t>
      </w:r>
    </w:p>
    <w:p w:rsidR="00C472C8" w:rsidRDefault="00C472C8" w:rsidP="00C472C8">
      <w:pPr>
        <w:autoSpaceDE w:val="0"/>
        <w:autoSpaceDN w:val="0"/>
        <w:adjustRightInd w:val="0"/>
        <w:ind w:firstLine="709"/>
        <w:jc w:val="both"/>
      </w:pPr>
      <w:r>
        <w:t>Отсутствие оформленных в установленном порядке договоров служит основанием для не предоставления бюджетных инвестиций.».</w:t>
      </w:r>
    </w:p>
    <w:p w:rsidR="00C472C8" w:rsidRDefault="00C472C8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D29" w:rsidRDefault="00611D29" w:rsidP="00611D29">
      <w:pPr>
        <w:autoSpaceDE w:val="0"/>
        <w:autoSpaceDN w:val="0"/>
        <w:adjustRightInd w:val="0"/>
        <w:ind w:firstLine="540"/>
        <w:jc w:val="both"/>
      </w:pPr>
      <w:r w:rsidRPr="0077301F">
        <w:t>1.</w:t>
      </w:r>
      <w:r>
        <w:t>8</w:t>
      </w:r>
      <w:r w:rsidRPr="0077301F">
        <w:t xml:space="preserve">. </w:t>
      </w:r>
      <w:r>
        <w:t>Пункт 4 с</w:t>
      </w:r>
      <w:r w:rsidRPr="0077301F">
        <w:t>тать</w:t>
      </w:r>
      <w:r>
        <w:t>и</w:t>
      </w:r>
      <w:r w:rsidRPr="0077301F">
        <w:t xml:space="preserve"> </w:t>
      </w:r>
      <w:r>
        <w:t>67 Положения изложить в следующей редакции:</w:t>
      </w:r>
    </w:p>
    <w:p w:rsidR="00611D29" w:rsidRPr="00514CF0" w:rsidRDefault="00611D29" w:rsidP="00611D2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Статья 67</w:t>
      </w:r>
      <w:r w:rsidRPr="00514CF0">
        <w:rPr>
          <w:b/>
        </w:rPr>
        <w:t>. Бюджетные полномочия Администраци</w:t>
      </w:r>
      <w:r>
        <w:rPr>
          <w:b/>
        </w:rPr>
        <w:t xml:space="preserve">и </w:t>
      </w:r>
      <w:r w:rsidR="00B63A7F">
        <w:rPr>
          <w:b/>
        </w:rPr>
        <w:t>сельского поселения</w:t>
      </w:r>
    </w:p>
    <w:p w:rsidR="00611D29" w:rsidRDefault="00611D29" w:rsidP="00611D29">
      <w:pPr>
        <w:autoSpaceDE w:val="0"/>
        <w:autoSpaceDN w:val="0"/>
        <w:adjustRightInd w:val="0"/>
        <w:ind w:firstLine="540"/>
        <w:jc w:val="both"/>
      </w:pPr>
      <w:r>
        <w:t xml:space="preserve">«4. Администрация </w:t>
      </w:r>
      <w:r w:rsidR="00B63A7F">
        <w:t>сельского поселения</w:t>
      </w:r>
      <w:r>
        <w:t xml:space="preserve"> 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января 2002 года № 1-ФКЗ «О военном положении», Федеральным конституционным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</w:t>
      </w:r>
      <w:r>
        <w:br/>
        <w:t xml:space="preserve">от 30 мая 2001 года № 3-ФКЗ «О чрезвычайном положении»,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</w:t>
      </w:r>
      <w:r>
        <w:br/>
        <w:t>от 26 февраля 1997 года № 31-ФЗ «О мобилизационной подготовке и мобилизации в Российской Федерации» и принятыми в соответствии с ними федеральными законами и иными нормативными правовыми актами Российской Федерации.».</w:t>
      </w:r>
    </w:p>
    <w:p w:rsidR="00C472C8" w:rsidRDefault="00C472C8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1D29" w:rsidRDefault="00611D29" w:rsidP="00611D2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4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70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дополнить пунктом 3.1 следующего содержания</w:t>
      </w:r>
      <w:r w:rsidRPr="002A4CEA">
        <w:rPr>
          <w:rFonts w:ascii="Times New Roman" w:hAnsi="Times New Roman" w:cs="Times New Roman"/>
          <w:sz w:val="24"/>
          <w:szCs w:val="24"/>
        </w:rPr>
        <w:t>:</w:t>
      </w:r>
    </w:p>
    <w:p w:rsidR="00611D29" w:rsidRPr="00F04355" w:rsidRDefault="00611D29" w:rsidP="00611D2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321A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2321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55">
        <w:rPr>
          <w:rFonts w:ascii="Times New Roman" w:hAnsi="Times New Roman" w:cs="Times New Roman"/>
          <w:b/>
          <w:sz w:val="24"/>
          <w:szCs w:val="24"/>
        </w:rPr>
        <w:t>Бюджетные полномочия главного распорядителя (распорядителя) бюджетных средств</w:t>
      </w:r>
    </w:p>
    <w:p w:rsidR="00611D29" w:rsidRDefault="00611D29" w:rsidP="00611D29">
      <w:pPr>
        <w:autoSpaceDE w:val="0"/>
        <w:autoSpaceDN w:val="0"/>
        <w:adjustRightInd w:val="0"/>
        <w:ind w:firstLine="709"/>
        <w:jc w:val="both"/>
      </w:pPr>
      <w:r>
        <w:t xml:space="preserve">«3.1. Главный распорядитель (распорядитель) бюджетных средств в случаях, установленных Администрацией </w:t>
      </w:r>
      <w:r w:rsidR="00B63A7F">
        <w:t>сельского поселения</w:t>
      </w:r>
      <w:r>
        <w:t>, в порядке, установленном уполномоченным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611D29" w:rsidRPr="002A5468" w:rsidRDefault="00611D29" w:rsidP="00611D29">
      <w:pPr>
        <w:autoSpaceDE w:val="0"/>
        <w:autoSpaceDN w:val="0"/>
        <w:adjustRightInd w:val="0"/>
        <w:ind w:firstLine="709"/>
        <w:jc w:val="both"/>
      </w:pPr>
      <w:r>
        <w:t xml:space="preserve">1) своих бюджетных полномочий получателя бюджетных средств находящимся </w:t>
      </w:r>
      <w:r>
        <w:br/>
        <w:t xml:space="preserve">в его ведении получателям бюджетных средств или Федеральному казначейству </w:t>
      </w:r>
      <w:r w:rsidRPr="002A5468">
        <w:t>(</w:t>
      </w:r>
      <w:r w:rsidR="002A5468" w:rsidRPr="002A5468">
        <w:t>У</w:t>
      </w:r>
      <w:r w:rsidRPr="002A5468">
        <w:t>полномоченному органу);</w:t>
      </w:r>
    </w:p>
    <w:p w:rsidR="00611D29" w:rsidRDefault="00611D29" w:rsidP="00611D29">
      <w:pPr>
        <w:autoSpaceDE w:val="0"/>
        <w:autoSpaceDN w:val="0"/>
        <w:adjustRightInd w:val="0"/>
        <w:ind w:firstLine="709"/>
        <w:jc w:val="both"/>
      </w:pPr>
      <w: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ведении.».</w:t>
      </w:r>
    </w:p>
    <w:p w:rsidR="00611D29" w:rsidRDefault="00611D29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6CCC" w:rsidRDefault="003D6CCC" w:rsidP="003D6CC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4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74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дополнить пунктом 3.1 следующего содержания</w:t>
      </w:r>
      <w:r w:rsidRPr="002A4CEA">
        <w:rPr>
          <w:rFonts w:ascii="Times New Roman" w:hAnsi="Times New Roman" w:cs="Times New Roman"/>
          <w:sz w:val="24"/>
          <w:szCs w:val="24"/>
        </w:rPr>
        <w:t>:</w:t>
      </w:r>
    </w:p>
    <w:p w:rsidR="003D6CCC" w:rsidRPr="00D05F92" w:rsidRDefault="003D6CCC" w:rsidP="003D6CC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05F9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D05F92">
        <w:rPr>
          <w:rFonts w:ascii="Times New Roman" w:hAnsi="Times New Roman" w:cs="Times New Roman"/>
          <w:b/>
          <w:sz w:val="24"/>
          <w:szCs w:val="24"/>
        </w:rPr>
        <w:t>. Особенности правового положения казенных учреждений</w:t>
      </w:r>
    </w:p>
    <w:p w:rsidR="003D6CCC" w:rsidRDefault="003D6CCC" w:rsidP="003D6CCC">
      <w:pPr>
        <w:autoSpaceDE w:val="0"/>
        <w:autoSpaceDN w:val="0"/>
        <w:adjustRightInd w:val="0"/>
        <w:ind w:firstLine="709"/>
        <w:jc w:val="both"/>
      </w:pPr>
      <w:r>
        <w:t xml:space="preserve">«3.1. Порядок определения платы и (или) размер платы за оказанные услуги и (или) выполненные работы при осуществлении муниципальным казенным учреждением приносящей доходы деятельности устанавливается (устанавливаются) муниципальным органом </w:t>
      </w:r>
      <w:r w:rsidR="00B63A7F">
        <w:t>сельского поселения</w:t>
      </w:r>
      <w:r>
        <w:t>, в ведении которого находится муниципальное казенное учреждение, если иное не предусмотрено муниципальными правовыми актами</w:t>
      </w:r>
      <w:r w:rsidRPr="003A24E0">
        <w:t xml:space="preserve"> </w:t>
      </w:r>
      <w:r w:rsidR="00B63A7F">
        <w:t>сельского поселения</w:t>
      </w:r>
      <w:r>
        <w:t>.».</w:t>
      </w:r>
    </w:p>
    <w:p w:rsidR="003D6CCC" w:rsidRDefault="003D6CCC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6CCC" w:rsidRDefault="003D6CCC" w:rsidP="003D6CC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4CEA">
        <w:rPr>
          <w:rFonts w:ascii="Times New Roman" w:hAnsi="Times New Roman" w:cs="Times New Roman"/>
          <w:sz w:val="24"/>
          <w:szCs w:val="24"/>
        </w:rPr>
        <w:t xml:space="preserve">. Статью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D6CCC" w:rsidRPr="00076505" w:rsidRDefault="003D6CCC" w:rsidP="003D6CC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650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076505">
        <w:rPr>
          <w:rFonts w:ascii="Times New Roman" w:hAnsi="Times New Roman" w:cs="Times New Roman"/>
          <w:b/>
          <w:sz w:val="24"/>
          <w:szCs w:val="24"/>
        </w:rPr>
        <w:t>. Бюджетные полномочия получателя бюджетных средств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Pr="00147BDF">
        <w:rPr>
          <w:bCs/>
        </w:rPr>
        <w:t>1. Получатель бюджетных средств обладает следующими бюджетными полномочиями: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>1) составляет и исполняет бюджетную смету;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lastRenderedPageBreak/>
        <w:t>3) обеспечивает результативность, целевой характер использования предусмотренных ему бюджетных ассигнований;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>5) ведет бюджетный учет (обеспечивает ведение бюджетного учета);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D6CCC" w:rsidRPr="00147BDF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 xml:space="preserve">7) осуществляет иные полномочия, установленные </w:t>
      </w:r>
      <w:r>
        <w:rPr>
          <w:bCs/>
        </w:rPr>
        <w:t xml:space="preserve">Бюджетным кодексом </w:t>
      </w:r>
      <w:r w:rsidRPr="00147BDF">
        <w:rPr>
          <w:bCs/>
        </w:rPr>
        <w:t>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D6CCC" w:rsidRDefault="003D6CCC" w:rsidP="003D6C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47BDF">
        <w:rPr>
          <w:bCs/>
        </w:rPr>
        <w:t xml:space="preserve">2. Получатель бюджетных средств передает другому получателю бюджетных средств бюджетные полномочия в порядке, </w:t>
      </w:r>
      <w:r w:rsidRPr="0050709F">
        <w:rPr>
          <w:bCs/>
        </w:rPr>
        <w:t xml:space="preserve">установленном уполномоченным органом, </w:t>
      </w:r>
      <w:r w:rsidRPr="0050709F">
        <w:rPr>
          <w:bCs/>
        </w:rPr>
        <w:br/>
      </w:r>
      <w:r w:rsidRPr="00147BDF">
        <w:rPr>
          <w:bCs/>
        </w:rPr>
        <w:t xml:space="preserve">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>
        <w:rPr>
          <w:bCs/>
        </w:rPr>
        <w:t>Бюджетного кодекса и пункте 3.1 статьи 70 настоящего Положения</w:t>
      </w:r>
      <w:r w:rsidRPr="00147BDF">
        <w:rPr>
          <w:bCs/>
        </w:rPr>
        <w:t>.</w:t>
      </w:r>
      <w:r>
        <w:rPr>
          <w:bCs/>
        </w:rPr>
        <w:t>».</w:t>
      </w:r>
    </w:p>
    <w:p w:rsidR="00B65E34" w:rsidRDefault="00B65E34" w:rsidP="003D6CC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65E34" w:rsidRDefault="00B65E34" w:rsidP="00B65E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Pr="002A4CEA"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65E34" w:rsidRPr="00341FE5" w:rsidRDefault="00B65E34" w:rsidP="00B65E3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341FE5">
        <w:rPr>
          <w:b/>
        </w:rPr>
        <w:t xml:space="preserve">Статья </w:t>
      </w:r>
      <w:r>
        <w:rPr>
          <w:b/>
        </w:rPr>
        <w:t>85</w:t>
      </w:r>
      <w:r w:rsidRPr="00341FE5">
        <w:rPr>
          <w:b/>
        </w:rPr>
        <w:t>. Муниципальная адресная инвестиционная программа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</w:pPr>
      <w:r>
        <w:t xml:space="preserve">«1. Бюджетные инвестиции в объекты капитального строительства муниципальной собственности </w:t>
      </w:r>
      <w:r w:rsidR="00B63A7F">
        <w:t>сельского поселения</w:t>
      </w:r>
      <w:r>
        <w:t xml:space="preserve"> и на приобретение объектов недвижимого имущества в муниципальную собственность </w:t>
      </w:r>
      <w:r w:rsidR="00B63A7F">
        <w:t>сельского поселения</w:t>
      </w:r>
      <w:r>
        <w:t xml:space="preserve"> и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B63A7F">
        <w:t>сельского поселения</w:t>
      </w:r>
      <w:r>
        <w:t xml:space="preserve"> или на приобретение объектов недвижимого имущества в муниципальную собственность </w:t>
      </w:r>
      <w:r w:rsidR="00B63A7F">
        <w:t>сельского поселения</w:t>
      </w:r>
      <w:r>
        <w:t xml:space="preserve"> осуществляются за счет средств бюджета </w:t>
      </w:r>
      <w:r w:rsidR="00B63A7F">
        <w:t>сельского поселения</w:t>
      </w:r>
      <w:r>
        <w:t xml:space="preserve"> в соответствии с муниципальной адресной инвестиционной программой.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</w:pPr>
      <w:r>
        <w:t>В соответствии с муниципальной адресной инвестиционной программой осуществляется также предоставление из бюджета</w:t>
      </w:r>
      <w:r w:rsidRPr="004E1110">
        <w:t xml:space="preserve"> </w:t>
      </w:r>
      <w:r w:rsidR="00B63A7F">
        <w:t>сельского поселения</w:t>
      </w:r>
      <w:r>
        <w:t>: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</w:pPr>
      <w: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</w:t>
      </w:r>
      <w:r>
        <w:br/>
        <w:t>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имущества;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t xml:space="preserve">субсидий юридическим лицам, 100 процентов акций (долей) которых принадлежит </w:t>
      </w:r>
      <w:r w:rsidR="00F61909">
        <w:t>сельскому</w:t>
      </w:r>
      <w:r>
        <w:t xml:space="preserve"> поселению,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имущества.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</w:pPr>
      <w:r>
        <w:t>2. Формирование муниципальной адресной инвестиционной программы осуществляется с соблюдением требований, установленных Бюджетным кодексом, настоящим Положением.</w:t>
      </w:r>
    </w:p>
    <w:p w:rsidR="00B65E34" w:rsidRDefault="00B65E34" w:rsidP="00B65E3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hyperlink r:id="rId26" w:history="1">
        <w:r w:rsidRPr="00B65E34">
          <w:t>Порядок</w:t>
        </w:r>
      </w:hyperlink>
      <w:r>
        <w:t xml:space="preserve"> формирования и реализации муниципальной адресной инвестиционной программы устанавливается Администрацией </w:t>
      </w:r>
      <w:r w:rsidR="00B63A7F">
        <w:t>сельского поселения</w:t>
      </w:r>
      <w:r>
        <w:t>.».</w:t>
      </w:r>
    </w:p>
    <w:p w:rsidR="00B65E34" w:rsidRDefault="00B65E34" w:rsidP="003D6CC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D156E" w:rsidRDefault="00FD156E" w:rsidP="00FD156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Pr="002A4CEA"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D156E" w:rsidRPr="006530D7" w:rsidRDefault="00FD156E" w:rsidP="00FD156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530D7">
        <w:rPr>
          <w:rFonts w:ascii="Times New Roman" w:hAnsi="Times New Roman" w:cs="Times New Roman"/>
          <w:b/>
          <w:sz w:val="24"/>
          <w:szCs w:val="24"/>
        </w:rPr>
        <w:t>Статья 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530D7">
        <w:rPr>
          <w:rFonts w:ascii="Times New Roman" w:hAnsi="Times New Roman" w:cs="Times New Roman"/>
          <w:b/>
          <w:sz w:val="24"/>
          <w:szCs w:val="24"/>
        </w:rPr>
        <w:t>. Сводная бюджетная роспись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«1. </w:t>
      </w:r>
      <w:hyperlink r:id="rId27" w:history="1">
        <w:r>
          <w:rPr>
            <w:color w:val="0000FF"/>
          </w:rPr>
          <w:t>Порядок</w:t>
        </w:r>
      </w:hyperlink>
      <w:r>
        <w:t xml:space="preserve"> составления и ведения сводной бюджетной росписи устанавливается уполномоченным органом.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lastRenderedPageBreak/>
        <w:t>Утверждение сводной бюджетной росписи и внесение изменений в нее осуществляется руководителем уполномоченного органа.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2. Утвержденные показатели сводной бюджетной росписи должны соответствовать решению о бюджете </w:t>
      </w:r>
      <w:r w:rsidR="00B63A7F">
        <w:t>сельского поселения</w:t>
      </w:r>
      <w:r>
        <w:t>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принятия решения о внесении изменений в решение о бюджете </w:t>
      </w:r>
      <w:r w:rsidR="00B63A7F">
        <w:t>сельского поселения</w:t>
      </w:r>
      <w:r>
        <w:t xml:space="preserve"> руководитель уполномоченного органа утверждает соответствующие изменения в сводную бюджетную роспись.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bookmarkStart w:id="23" w:name="Par6"/>
      <w:bookmarkEnd w:id="23"/>
      <w:r>
        <w:t xml:space="preserve">3. В сводную бюджетную роспись могут быть внесены изменения в соответствии </w:t>
      </w:r>
      <w:r>
        <w:br/>
        <w:t xml:space="preserve">с решениями руководителя уполномоченного органа без внесения изменений в решение </w:t>
      </w:r>
      <w:r>
        <w:br/>
        <w:t xml:space="preserve">о бюджете </w:t>
      </w:r>
      <w:r w:rsidR="00B63A7F">
        <w:t>сельского поселения</w:t>
      </w:r>
      <w:r>
        <w:t>: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</w:t>
      </w:r>
      <w:r w:rsidR="00B63A7F">
        <w:t>сельского поселения</w:t>
      </w:r>
      <w:r>
        <w:t xml:space="preserve"> на их исполнение в текущем финансовом году, а также с его превышением не более чем </w:t>
      </w:r>
      <w:r>
        <w:br/>
        <w:t>на 5 процентов за счет перераспределения средств, зарезервированных в составе утвержденных бюджетных ассигнований;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</w:t>
      </w:r>
      <w:r w:rsidR="00B63A7F">
        <w:t>сельского поселения</w:t>
      </w:r>
      <w:r>
        <w:t xml:space="preserve"> бюджетных полномочий, предусмотренных пунктом 5 статьи 154 Бюджетного кодекса;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исполнения судебных актов, предусматривающих обращение взыскания на средства бюджета </w:t>
      </w:r>
      <w:r w:rsidR="00B63A7F">
        <w:t>сельского поселения</w:t>
      </w:r>
      <w:r>
        <w:t xml:space="preserve"> и (или) предусматривающих перечисление этих средств в счет оплаты судебных издержек, увеличения подлежащих уплате муниципальным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bookmarkStart w:id="24" w:name="Par12"/>
      <w:bookmarkEnd w:id="24"/>
      <w: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 w:rsidR="00B63A7F">
        <w:t>сельского поселения</w:t>
      </w:r>
      <w:r>
        <w:t xml:space="preserve"> объема </w:t>
      </w:r>
      <w:r>
        <w:br/>
        <w:t>и направлений их использования;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перераспределения бюджетных ассигнований, предоставляемых </w:t>
      </w:r>
      <w:r>
        <w:br/>
        <w:t>на конкурсной основе;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</w:t>
      </w:r>
      <w:r>
        <w:br/>
        <w:t xml:space="preserve">о бюджете </w:t>
      </w:r>
      <w:r w:rsidR="00B63A7F">
        <w:t>сельского поселения</w:t>
      </w:r>
      <w:r w:rsidR="00DE1B9F">
        <w:t xml:space="preserve"> </w:t>
      </w:r>
      <w:r>
        <w:t xml:space="preserve">общего объема бюджетных ассигнований главному распорядителю бюджетных средств на оказание муниципальных услуг </w:t>
      </w:r>
      <w:r>
        <w:br/>
        <w:t>на соответствующий финансовый год;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bookmarkStart w:id="25" w:name="Par15"/>
      <w:bookmarkEnd w:id="25"/>
      <w: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r w:rsidR="00B63A7F">
        <w:t>сельского поселения</w:t>
      </w:r>
      <w:r>
        <w:t>, а также в случае сокращения (возврата при отсутствии потребности) указанных межбюджетных трансфертов;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изменения типа (подведомственности) муниципальных учреждений </w:t>
      </w:r>
      <w:r>
        <w:br/>
        <w:t>и организационно-правовой формы муниципальных унитарных предприятий;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 случае увеличения бюджетных ассигнований текущего финансового года </w:t>
      </w:r>
      <w:r>
        <w:br/>
        <w:t xml:space="preserve"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</w:t>
      </w:r>
      <w:r>
        <w:br/>
        <w:t xml:space="preserve">не использованных на начало текущего финансового года бюджетных ассигнований </w:t>
      </w:r>
      <w:r>
        <w:br/>
        <w:t>на исполнение указанных муниципальных контрактов в соответствии с требованиями, установленными Бюджетным кодексом;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28" w:history="1">
        <w:r>
          <w:rPr>
            <w:color w:val="0000FF"/>
          </w:rPr>
          <w:t>пункте 2 статьи 78.2</w:t>
        </w:r>
      </w:hyperlink>
      <w:r>
        <w:t xml:space="preserve"> и </w:t>
      </w:r>
      <w:hyperlink r:id="rId29" w:history="1">
        <w:r>
          <w:rPr>
            <w:color w:val="0000FF"/>
          </w:rPr>
          <w:t>пункте 2 статьи 79</w:t>
        </w:r>
      </w:hyperlink>
      <w:r>
        <w:t xml:space="preserve"> Бюджетного кодекса, муниципальные контракты или соглашения о предоставлении субсидий на осуществление капитальных вложений.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Средства бюджета </w:t>
      </w:r>
      <w:r w:rsidR="00B63A7F">
        <w:t>сельского поселения</w:t>
      </w:r>
      <w:r>
        <w:t xml:space="preserve">, указанные в </w:t>
      </w:r>
      <w:hyperlink w:anchor="Par12" w:history="1">
        <w:r>
          <w:rPr>
            <w:color w:val="0000FF"/>
          </w:rPr>
          <w:t>абзаце пятом</w:t>
        </w:r>
      </w:hyperlink>
      <w:r>
        <w:t xml:space="preserve"> настоящего пункта, предусматриваются </w:t>
      </w:r>
      <w:r w:rsidR="0030609D">
        <w:t>уполномоченному органу</w:t>
      </w:r>
      <w:r>
        <w:t xml:space="preserve"> либо в случаях, установленных муниципальным правовым актом Собрания депутатов </w:t>
      </w:r>
      <w:r w:rsidR="00B63A7F">
        <w:t>сельского поселения</w:t>
      </w:r>
      <w:r>
        <w:t xml:space="preserve">, регулирующими бюджетные правоотношения (за исключением решения о бюджете </w:t>
      </w:r>
      <w:r w:rsidR="00B63A7F">
        <w:t>сельского поселения</w:t>
      </w:r>
      <w:r>
        <w:t xml:space="preserve">),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w:anchor="Par12" w:history="1">
        <w:r>
          <w:rPr>
            <w:color w:val="0000FF"/>
          </w:rPr>
          <w:t>абзаце пятом</w:t>
        </w:r>
      </w:hyperlink>
      <w:r>
        <w:t xml:space="preserve"> настоящего пункта средств устанавливается Администрацией </w:t>
      </w:r>
      <w:r w:rsidR="00B63A7F">
        <w:t>сельского поселения</w:t>
      </w:r>
      <w:r>
        <w:t>, за исключением случаев, установленных Бюджетным кодексом.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</w:t>
      </w:r>
      <w:r w:rsidR="00B63A7F">
        <w:t>сельского поселения</w:t>
      </w:r>
      <w:r>
        <w:t xml:space="preserve">, </w:t>
      </w:r>
      <w:r>
        <w:br/>
        <w:t xml:space="preserve">за исключением оснований, установленных </w:t>
      </w:r>
      <w:hyperlink w:anchor="Par15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w:anchor="Par19" w:history="1">
        <w:r>
          <w:rPr>
            <w:color w:val="0000FF"/>
          </w:rPr>
          <w:t>десятым</w:t>
        </w:r>
      </w:hyperlink>
      <w: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r w:rsidR="00B63A7F">
        <w:t>сельского поселения</w:t>
      </w:r>
      <w:r>
        <w:t>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</w:t>
      </w:r>
      <w:r>
        <w:br/>
        <w:t xml:space="preserve">и обслуживание муниципального долга, для увеличения иных бюджетных ассигнований без внесения изменений в решение о бюджете </w:t>
      </w:r>
      <w:r w:rsidR="00B63A7F">
        <w:t>сельского поселения</w:t>
      </w:r>
      <w:r>
        <w:t xml:space="preserve"> не допускается.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4.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</w:t>
      </w:r>
      <w:r>
        <w:br/>
        <w:t>по главным распорядителям бюджетных средств,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</w:t>
      </w:r>
      <w:r>
        <w:br/>
        <w:t>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При составлении и ведении сводной бюджетной росписи бюджета </w:t>
      </w:r>
      <w:r w:rsidR="00B63A7F">
        <w:t>сельского поселения</w:t>
      </w:r>
      <w:r>
        <w:t xml:space="preserve"> ее показатели утверждаются по главным распорядителям средств бюджета</w:t>
      </w:r>
      <w:r w:rsidRPr="00436C09">
        <w:t xml:space="preserve"> </w:t>
      </w:r>
      <w:r w:rsidR="00B63A7F">
        <w:t>сельского поселения</w:t>
      </w:r>
      <w:r>
        <w:t xml:space="preserve">, разделам, подразделам, целевым статьям (муниципальным программам </w:t>
      </w:r>
      <w:r w:rsidR="00B63A7F">
        <w:t>сельского поселения</w:t>
      </w:r>
      <w:r>
        <w:t xml:space="preserve"> и непрограммным направлениям деятельности), группам видов расходов классификации расходов федерального бюджета.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30" w:history="1">
        <w:r>
          <w:rPr>
            <w:color w:val="0000FF"/>
          </w:rPr>
          <w:t>статьями 190</w:t>
        </w:r>
      </w:hyperlink>
      <w:r>
        <w:t xml:space="preserve"> и </w:t>
      </w:r>
      <w:hyperlink r:id="rId31" w:history="1">
        <w:r>
          <w:rPr>
            <w:color w:val="0000FF"/>
          </w:rPr>
          <w:t>191</w:t>
        </w:r>
      </w:hyperlink>
      <w:r>
        <w:t xml:space="preserve"> Бюджетного кодекса.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Порядком составления и ведения сводной бюджетной росписи могут устанавливаться предельные сроки внесения изменений в сводную бюджетную роспись, </w:t>
      </w:r>
      <w:r>
        <w:br/>
        <w:t>в том числе дифференцированно по различным видам оснований, указанным в настоящей статье.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 В сводную бюджетную роспись включаются бюджетные ассигнования </w:t>
      </w:r>
      <w:r>
        <w:br/>
        <w:t>по источникам финансирования дефицита бюджета, кроме операций по управлению остатками средств на едином счете бюджета.</w:t>
      </w:r>
    </w:p>
    <w:p w:rsidR="00FD156E" w:rsidRDefault="00FD156E" w:rsidP="00FD156E">
      <w:pPr>
        <w:autoSpaceDE w:val="0"/>
        <w:autoSpaceDN w:val="0"/>
        <w:adjustRightInd w:val="0"/>
        <w:ind w:firstLine="709"/>
        <w:jc w:val="both"/>
      </w:pPr>
      <w:r>
        <w:t xml:space="preserve">7. Муниципальными правовыми актами Собрания депутатов </w:t>
      </w:r>
      <w:r w:rsidR="00B63A7F">
        <w:t>сельского поселения</w:t>
      </w:r>
      <w:r>
        <w:t xml:space="preserve">, регулирующего бюджетные правоотношения (за исключением муниципального правового акта Собрания депутатов </w:t>
      </w:r>
      <w:r w:rsidR="00B63A7F">
        <w:t>сельского поселения</w:t>
      </w:r>
      <w:r>
        <w:t xml:space="preserve"> о бюджете</w:t>
      </w:r>
      <w:r w:rsidRPr="000B4C18">
        <w:t xml:space="preserve"> </w:t>
      </w:r>
      <w:r w:rsidR="00B63A7F">
        <w:t>сельского поселения</w:t>
      </w:r>
      <w:r>
        <w:t xml:space="preserve">), могут предусматриваться дополнительные основания для внесения изменений в сводную бюджетную роспись без внесения изменений в решение о бюджете </w:t>
      </w:r>
      <w:r w:rsidR="00B63A7F">
        <w:t>сельского поселения</w:t>
      </w:r>
      <w:r>
        <w:t xml:space="preserve"> в соответствии с решениями руководителя </w:t>
      </w:r>
      <w:r w:rsidR="0030609D">
        <w:t>уполномоченного органа</w:t>
      </w:r>
      <w:r>
        <w:t xml:space="preserve"> и (или) могут предусматриваться положения об установлении указанных дополнительных оснований в решении о бюджете</w:t>
      </w:r>
      <w:r w:rsidRPr="000B4C18">
        <w:t xml:space="preserve"> </w:t>
      </w:r>
      <w:r w:rsidR="00B63A7F">
        <w:t>сельского поселения</w:t>
      </w:r>
      <w:r>
        <w:t>.».</w:t>
      </w:r>
    </w:p>
    <w:p w:rsidR="003D6CCC" w:rsidRPr="007929A2" w:rsidRDefault="003D6CCC" w:rsidP="007929A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80F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Pr="002A4CEA"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 xml:space="preserve">103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1580F" w:rsidRPr="009E0479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047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9E0479">
        <w:rPr>
          <w:rFonts w:ascii="Times New Roman" w:hAnsi="Times New Roman" w:cs="Times New Roman"/>
          <w:b/>
          <w:sz w:val="24"/>
          <w:szCs w:val="24"/>
        </w:rPr>
        <w:t>. Предельные объемы финансирования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«1. В случае и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установленных уполномоченным органом, при организации исполнения бюджета </w:t>
      </w:r>
      <w:r w:rsidR="00B63A7F">
        <w:t>сельского поселения</w:t>
      </w:r>
      <w:r>
        <w:t xml:space="preserve">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</w:t>
      </w:r>
      <w:r>
        <w:br/>
        <w:t>в соответствующем периоде текущего финансового года (предельные объемы финансирования).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средств.».</w:t>
      </w:r>
    </w:p>
    <w:p w:rsidR="00A1580F" w:rsidRDefault="00A1580F" w:rsidP="008A07A2">
      <w:pPr>
        <w:autoSpaceDE w:val="0"/>
        <w:autoSpaceDN w:val="0"/>
        <w:adjustRightInd w:val="0"/>
        <w:ind w:firstLine="708"/>
        <w:jc w:val="both"/>
      </w:pPr>
    </w:p>
    <w:p w:rsidR="00A1580F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Pr="002A4CEA"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 xml:space="preserve">104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1580F" w:rsidRPr="009E0479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047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9E0479">
        <w:rPr>
          <w:rFonts w:ascii="Times New Roman" w:hAnsi="Times New Roman" w:cs="Times New Roman"/>
          <w:b/>
          <w:sz w:val="24"/>
          <w:szCs w:val="24"/>
        </w:rPr>
        <w:t xml:space="preserve">. Использование доходов, фактически полученных при исполнении бюджета </w:t>
      </w:r>
      <w:r w:rsidR="00B63A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E0479">
        <w:rPr>
          <w:rFonts w:ascii="Times New Roman" w:hAnsi="Times New Roman" w:cs="Times New Roman"/>
          <w:b/>
          <w:sz w:val="24"/>
          <w:szCs w:val="24"/>
        </w:rPr>
        <w:t xml:space="preserve"> сверх утвержденных решением о бюджете </w:t>
      </w:r>
      <w:r w:rsidR="00B63A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E0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80F" w:rsidRPr="00813D52" w:rsidRDefault="00A1580F" w:rsidP="00A1580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«</w:t>
      </w:r>
      <w:r w:rsidRPr="00813D52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при исполнении бюджета </w:t>
      </w:r>
      <w:r w:rsidR="00B63A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3D52">
        <w:rPr>
          <w:rFonts w:ascii="Times New Roman" w:hAnsi="Times New Roman" w:cs="Times New Roman"/>
          <w:sz w:val="24"/>
          <w:szCs w:val="24"/>
        </w:rPr>
        <w:t xml:space="preserve"> сверх утвержденных решением о бюджете </w:t>
      </w:r>
      <w:r w:rsidR="00B63A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3D52">
        <w:rPr>
          <w:rFonts w:ascii="Times New Roman" w:hAnsi="Times New Roman" w:cs="Times New Roman"/>
          <w:sz w:val="24"/>
          <w:szCs w:val="24"/>
        </w:rPr>
        <w:t xml:space="preserve"> общего объема доходов, могут направляться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13D5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 </w:t>
      </w:r>
      <w:r w:rsidR="00B63A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3D52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B63A7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13D52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hyperlink w:anchor="Par5371" w:tooltip="Ссылка на текущий документ" w:history="1">
        <w:r w:rsidRPr="00EB4A90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813D52">
        <w:rPr>
          <w:rFonts w:ascii="Times New Roman" w:hAnsi="Times New Roman" w:cs="Times New Roman"/>
          <w:sz w:val="24"/>
          <w:szCs w:val="24"/>
        </w:rPr>
        <w:t xml:space="preserve"> Бюджетного кодекса.</w:t>
      </w:r>
    </w:p>
    <w:p w:rsidR="00A1580F" w:rsidRPr="003C007D" w:rsidRDefault="00A1580F" w:rsidP="00A1580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3C007D">
        <w:rPr>
          <w:bCs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B63A7F">
        <w:t>сельского поселения</w:t>
      </w:r>
      <w:r>
        <w:rPr>
          <w:bCs/>
        </w:rPr>
        <w:t xml:space="preserve"> </w:t>
      </w:r>
      <w:r w:rsidRPr="003C007D">
        <w:rPr>
          <w:bCs/>
        </w:rPr>
        <w:t xml:space="preserve">в порядке, установленном </w:t>
      </w:r>
      <w:r>
        <w:rPr>
          <w:bCs/>
        </w:rPr>
        <w:br/>
      </w:r>
      <w:r w:rsidRPr="003C007D">
        <w:rPr>
          <w:bCs/>
        </w:rPr>
        <w:t xml:space="preserve">пунктом 5 статьи 242 </w:t>
      </w:r>
      <w:r>
        <w:rPr>
          <w:bCs/>
        </w:rPr>
        <w:t>Бюджетного к</w:t>
      </w:r>
      <w:r w:rsidRPr="003C007D">
        <w:rPr>
          <w:bCs/>
        </w:rPr>
        <w:t xml:space="preserve">одекса, а также безвозмездные поступления </w:t>
      </w:r>
      <w:r>
        <w:rPr>
          <w:bCs/>
        </w:rPr>
        <w:br/>
      </w:r>
      <w:r w:rsidRPr="003C007D">
        <w:rPr>
          <w:bCs/>
        </w:rPr>
        <w:t xml:space="preserve">от физических и юридических лиц, фактически полученные при исполнении бюджета сверх утвержденных решением о бюджете </w:t>
      </w:r>
      <w:r w:rsidR="00B63A7F">
        <w:t>сельского поселения</w:t>
      </w:r>
      <w:r>
        <w:rPr>
          <w:bCs/>
        </w:rPr>
        <w:t xml:space="preserve"> </w:t>
      </w:r>
      <w:r w:rsidRPr="003C007D">
        <w:rPr>
          <w:bCs/>
        </w:rPr>
        <w:t xml:space="preserve">доходов, направляются на увеличение расходов бюджета </w:t>
      </w:r>
      <w:r w:rsidR="00B63A7F">
        <w:t>сельского поселения</w:t>
      </w:r>
      <w:r>
        <w:rPr>
          <w:bCs/>
        </w:rPr>
        <w:t xml:space="preserve"> </w:t>
      </w:r>
      <w:r w:rsidRPr="003C007D">
        <w:rPr>
          <w:bCs/>
        </w:rPr>
        <w:t xml:space="preserve">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B63A7F">
        <w:t>сельского поселения</w:t>
      </w:r>
      <w:r>
        <w:rPr>
          <w:bCs/>
        </w:rPr>
        <w:t xml:space="preserve"> </w:t>
      </w:r>
      <w:r w:rsidRPr="003C007D">
        <w:rPr>
          <w:bCs/>
        </w:rPr>
        <w:t>на текущий финансовый год (текущий финансовый год и плановый период).</w:t>
      </w:r>
      <w:r>
        <w:rPr>
          <w:bCs/>
        </w:rPr>
        <w:t>»</w:t>
      </w:r>
    </w:p>
    <w:p w:rsidR="00A1580F" w:rsidRDefault="00A1580F" w:rsidP="008A07A2">
      <w:pPr>
        <w:autoSpaceDE w:val="0"/>
        <w:autoSpaceDN w:val="0"/>
        <w:adjustRightInd w:val="0"/>
        <w:ind w:firstLine="708"/>
        <w:jc w:val="both"/>
      </w:pPr>
    </w:p>
    <w:p w:rsidR="008B2D47" w:rsidRDefault="008B2D47" w:rsidP="008A07A2">
      <w:pPr>
        <w:autoSpaceDE w:val="0"/>
        <w:autoSpaceDN w:val="0"/>
        <w:adjustRightInd w:val="0"/>
        <w:ind w:firstLine="708"/>
        <w:jc w:val="both"/>
      </w:pPr>
    </w:p>
    <w:p w:rsidR="008B2D47" w:rsidRDefault="008B2D47" w:rsidP="008A07A2">
      <w:pPr>
        <w:autoSpaceDE w:val="0"/>
        <w:autoSpaceDN w:val="0"/>
        <w:adjustRightInd w:val="0"/>
        <w:ind w:firstLine="708"/>
        <w:jc w:val="both"/>
      </w:pPr>
    </w:p>
    <w:p w:rsidR="00A1580F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1.16.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 w:rsidR="00AC6D47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A4CEA">
        <w:rPr>
          <w:rFonts w:ascii="Times New Roman" w:hAnsi="Times New Roman" w:cs="Times New Roman"/>
          <w:sz w:val="24"/>
          <w:szCs w:val="24"/>
        </w:rPr>
        <w:t xml:space="preserve">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1580F" w:rsidRPr="001610DC" w:rsidRDefault="00A1580F" w:rsidP="00A1580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610D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C6D47">
        <w:rPr>
          <w:rFonts w:ascii="Times New Roman" w:hAnsi="Times New Roman" w:cs="Times New Roman"/>
          <w:b/>
          <w:sz w:val="24"/>
          <w:szCs w:val="24"/>
        </w:rPr>
        <w:t>17</w:t>
      </w:r>
      <w:r w:rsidRPr="001610DC">
        <w:rPr>
          <w:rFonts w:ascii="Times New Roman" w:hAnsi="Times New Roman" w:cs="Times New Roman"/>
          <w:b/>
          <w:sz w:val="24"/>
          <w:szCs w:val="24"/>
        </w:rPr>
        <w:t>. Объекты муниципального финансового контроля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>1. Объектами муниципального финансового контроля (далее - объекты контроля) являются: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A1580F" w:rsidRDefault="00AC6D47" w:rsidP="00A1580F">
      <w:pPr>
        <w:autoSpaceDE w:val="0"/>
        <w:autoSpaceDN w:val="0"/>
        <w:adjustRightInd w:val="0"/>
        <w:ind w:firstLine="709"/>
        <w:jc w:val="both"/>
      </w:pPr>
      <w:r>
        <w:t>уполномоченный орган</w:t>
      </w:r>
      <w:r w:rsidR="00A1580F">
        <w:t xml:space="preserve">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>муниципальные учреждения;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>муниципальные унитарные предприятия;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хозяйственные товарищества и общества с участием </w:t>
      </w:r>
      <w:r w:rsidR="00B63A7F">
        <w:t>сельского поселения</w:t>
      </w:r>
      <w:r w:rsidR="004E64E4">
        <w:t xml:space="preserve"> </w:t>
      </w:r>
      <w: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юридические лица (за исключением муниципальных учреждений, муниципальных унитарных предприятий,  хозяйственных товариществ и обществ с участием </w:t>
      </w:r>
      <w:r w:rsidR="00B63A7F">
        <w:t>сельского поселения</w:t>
      </w:r>
      <w:r w:rsidR="004E64E4">
        <w:t xml:space="preserve"> </w:t>
      </w:r>
      <w: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B63A7F">
        <w:t>сельского поселения</w:t>
      </w:r>
      <w: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r w:rsidR="00B63A7F">
        <w:t>сельского поселения</w:t>
      </w:r>
      <w:r>
        <w:t xml:space="preserve"> в ценные бумаги таких юридических лиц;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B63A7F">
        <w:t>сельского поселения</w:t>
      </w:r>
      <w:r>
        <w:t>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2. Органы муниципального финансового контроля осуществляют контроль </w:t>
      </w:r>
      <w:r>
        <w:br/>
        <w:t>за использованием средств бюджета</w:t>
      </w:r>
      <w:r w:rsidRPr="00E92B7F">
        <w:t xml:space="preserve"> </w:t>
      </w:r>
      <w:r w:rsidR="00B63A7F">
        <w:t>сельского поселения</w:t>
      </w:r>
      <w:r>
        <w:t>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</w:t>
      </w:r>
      <w:r w:rsidRPr="00E92B7F">
        <w:t xml:space="preserve"> </w:t>
      </w:r>
      <w:r w:rsidR="00B63A7F">
        <w:t>сельского поселения</w:t>
      </w:r>
      <w:r>
        <w:t>, которому предоставлены межбюджетные трансферты.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Муниципальный финансовый контроль в отношении объектов контроля </w:t>
      </w:r>
      <w:r>
        <w:br/>
        <w:t xml:space="preserve">(за исключением участников бюджетного процесса, муниципальных бюджетных </w:t>
      </w:r>
      <w:r>
        <w:br/>
        <w:t>и автономных учреждений, муниципальных унитарных предприятий, 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r w:rsidRPr="00E92B7F">
        <w:t xml:space="preserve"> </w:t>
      </w:r>
      <w:r w:rsidR="00B63A7F">
        <w:t>сельского поселения</w:t>
      </w:r>
      <w: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</w:t>
      </w:r>
      <w:r>
        <w:lastRenderedPageBreak/>
        <w:t xml:space="preserve">дефицита бюджета, заключивших договоры (соглашения) о предоставлении средств из бюджета </w:t>
      </w:r>
      <w:r w:rsidR="00B63A7F">
        <w:t>сельского поселения</w:t>
      </w:r>
      <w:r>
        <w:t>, муниципальные контракты.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bookmarkStart w:id="26" w:name="Par17"/>
      <w:bookmarkEnd w:id="26"/>
      <w:r>
        <w:t>3.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Непредставление или несвоевременное представление объектами контроля </w:t>
      </w:r>
      <w:r>
        <w:br/>
        <w:t xml:space="preserve">в органы муниципального финансового контроля информации, документов и материалов, указанных в </w:t>
      </w:r>
      <w:hyperlink w:anchor="Par17" w:history="1">
        <w:r>
          <w:rPr>
            <w:color w:val="0000FF"/>
          </w:rPr>
          <w:t>абзаце первом</w:t>
        </w:r>
      </w:hyperlink>
      <w: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A1580F" w:rsidRDefault="00A1580F" w:rsidP="00A1580F">
      <w:pPr>
        <w:autoSpaceDE w:val="0"/>
        <w:autoSpaceDN w:val="0"/>
        <w:adjustRightInd w:val="0"/>
        <w:ind w:firstLine="709"/>
        <w:jc w:val="both"/>
      </w:pPr>
      <w:r>
        <w:t xml:space="preserve">4. Проверка расходов контрольно-счетного органа </w:t>
      </w:r>
      <w:r w:rsidR="00B63A7F">
        <w:t>сельского поселения</w:t>
      </w:r>
      <w:r>
        <w:t xml:space="preserve"> за отчетный финансовый год осуществляется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</w:t>
      </w:r>
      <w:r w:rsidR="00AC6D47">
        <w:br/>
      </w:r>
      <w:r>
        <w:t>7 февраля 2011 года № 6-ФЗ  «Об общих принципах организации и деятельности контрольно-счетных органов субъектов Российской Федерации и муниципальных образований».»</w:t>
      </w:r>
    </w:p>
    <w:p w:rsidR="00A1580F" w:rsidRDefault="00A1580F" w:rsidP="008A07A2">
      <w:pPr>
        <w:autoSpaceDE w:val="0"/>
        <w:autoSpaceDN w:val="0"/>
        <w:adjustRightInd w:val="0"/>
        <w:ind w:firstLine="708"/>
        <w:jc w:val="both"/>
      </w:pPr>
    </w:p>
    <w:p w:rsidR="00AC6D47" w:rsidRDefault="00AC6D47" w:rsidP="00AC6D4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A4CEA">
        <w:rPr>
          <w:rFonts w:ascii="Times New Roman" w:hAnsi="Times New Roman" w:cs="Times New Roman"/>
          <w:sz w:val="24"/>
          <w:szCs w:val="24"/>
        </w:rPr>
        <w:t xml:space="preserve">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C6D47" w:rsidRPr="003435F2" w:rsidRDefault="00AC6D47" w:rsidP="00AC6D4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435F2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435F2">
        <w:rPr>
          <w:rFonts w:ascii="Times New Roman" w:hAnsi="Times New Roman" w:cs="Times New Roman"/>
          <w:b/>
          <w:sz w:val="24"/>
          <w:szCs w:val="24"/>
        </w:rPr>
        <w:t xml:space="preserve">. Полномочия </w:t>
      </w:r>
      <w:r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34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435F2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</w:pPr>
      <w:r>
        <w:t>«1. Полномочиями уполномоченного органа по осуществлению внутреннего муниципального финансового контроля при санкционировании операций являются: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</w:pPr>
      <w: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</w:pPr>
      <w:r>
        <w:t>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</w:pPr>
      <w:r>
        <w:t>контроль за наличием документов, подтверждающих возникновение денежного обязательства, подлежащего оплате за счет средств бюджета муниципального района;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</w:pPr>
      <w: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заказчиками.».</w:t>
      </w:r>
    </w:p>
    <w:p w:rsidR="00AC6D47" w:rsidRDefault="00AC6D47" w:rsidP="008A07A2">
      <w:pPr>
        <w:autoSpaceDE w:val="0"/>
        <w:autoSpaceDN w:val="0"/>
        <w:adjustRightInd w:val="0"/>
        <w:ind w:firstLine="708"/>
        <w:jc w:val="both"/>
      </w:pPr>
    </w:p>
    <w:p w:rsidR="00AC6D47" w:rsidRDefault="00AC6D47" w:rsidP="00AC6D4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2A4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122 </w:t>
      </w:r>
      <w:r w:rsidRPr="002A4CEA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2A4CEA">
        <w:rPr>
          <w:rFonts w:ascii="Times New Roman" w:hAnsi="Times New Roman" w:cs="Times New Roman"/>
          <w:sz w:val="24"/>
          <w:szCs w:val="24"/>
        </w:rPr>
        <w:t xml:space="preserve">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C6D47" w:rsidRPr="00822F1F" w:rsidRDefault="00AC6D47" w:rsidP="00AC6D4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22F1F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22F1F">
        <w:rPr>
          <w:rFonts w:ascii="Times New Roman" w:hAnsi="Times New Roman" w:cs="Times New Roman"/>
          <w:b/>
          <w:sz w:val="24"/>
          <w:szCs w:val="24"/>
        </w:rPr>
        <w:t>. Представления и предписания органов муниципального финансового контроля</w:t>
      </w:r>
    </w:p>
    <w:p w:rsidR="00AC6D47" w:rsidRPr="00D25A71" w:rsidRDefault="00AC6D47" w:rsidP="00AC6D4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Pr="00D25A71">
        <w:rPr>
          <w:bCs/>
        </w:rPr>
        <w:t xml:space="preserve">1. Под представлением в целях настоящего Положения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</w:t>
      </w:r>
      <w:r w:rsidR="00B63A7F">
        <w:rPr>
          <w:bCs/>
        </w:rPr>
        <w:t>сельского поселения</w:t>
      </w:r>
      <w:r w:rsidRPr="00D25A71">
        <w:rPr>
          <w:bCs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</w:t>
      </w:r>
      <w:r>
        <w:rPr>
          <w:bCs/>
        </w:rPr>
        <w:br/>
      </w:r>
      <w:r w:rsidRPr="00D25A71">
        <w:rPr>
          <w:bCs/>
        </w:rPr>
        <w:lastRenderedPageBreak/>
        <w:t xml:space="preserve">о принятии мер по устранению причин и условий таких нарушений или требования </w:t>
      </w:r>
      <w:r>
        <w:rPr>
          <w:bCs/>
        </w:rPr>
        <w:br/>
      </w:r>
      <w:r w:rsidRPr="00D25A71">
        <w:rPr>
          <w:bCs/>
        </w:rPr>
        <w:t xml:space="preserve">о возврате предоставленных средств бюджета, обязательные для рассмотрения </w:t>
      </w:r>
      <w:r>
        <w:rPr>
          <w:bCs/>
        </w:rPr>
        <w:br/>
      </w:r>
      <w:r w:rsidRPr="00D25A71">
        <w:rPr>
          <w:bCs/>
        </w:rPr>
        <w:t>в установленные в указанном документе сроки или в течение 30 календарных дней со дня его получения, если срок не указан.</w:t>
      </w:r>
    </w:p>
    <w:p w:rsidR="00AC6D47" w:rsidRPr="00D25A71" w:rsidRDefault="00AC6D47" w:rsidP="00AC6D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5A71">
        <w:rPr>
          <w:bCs/>
        </w:rPr>
        <w:t xml:space="preserve">2. Под предписанием в целях настоящего Положения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 w:rsidR="00B63A7F">
        <w:rPr>
          <w:bCs/>
        </w:rPr>
        <w:t>сельского поселения</w:t>
      </w:r>
      <w:r w:rsidRPr="00D25A71">
        <w:rPr>
          <w:bCs/>
        </w:rPr>
        <w:t xml:space="preserve">, муниципальных контрактов, а также контрактов (договоров, соглашений), заключенных </w:t>
      </w:r>
      <w:r>
        <w:rPr>
          <w:bCs/>
        </w:rPr>
        <w:br/>
      </w:r>
      <w:r w:rsidRPr="00D25A71">
        <w:rPr>
          <w:bCs/>
        </w:rPr>
        <w:t xml:space="preserve">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r>
        <w:rPr>
          <w:bCs/>
        </w:rPr>
        <w:br/>
      </w:r>
      <w:r w:rsidRPr="00D25A71">
        <w:rPr>
          <w:bCs/>
        </w:rPr>
        <w:t>в ценные бумаги объектов контроля и (или) требования о возмещении причиненного ущерба муниципальному району.</w:t>
      </w:r>
    </w:p>
    <w:p w:rsidR="00AC6D47" w:rsidRPr="00D25A71" w:rsidRDefault="00AC6D47" w:rsidP="00AC6D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5A71">
        <w:rPr>
          <w:bCs/>
        </w:rPr>
        <w:t xml:space="preserve">3.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35" w:history="1">
        <w:r w:rsidRPr="00D25A71">
          <w:rPr>
            <w:bCs/>
            <w:color w:val="0000FF"/>
          </w:rPr>
          <w:t>законом</w:t>
        </w:r>
      </w:hyperlink>
      <w:r w:rsidRPr="00D25A71">
        <w:rPr>
          <w:bCs/>
        </w:rPr>
        <w:t xml:space="preserve"> от 5 апреля 2013 года №</w:t>
      </w:r>
      <w:r>
        <w:rPr>
          <w:bCs/>
        </w:rPr>
        <w:t xml:space="preserve"> </w:t>
      </w:r>
      <w:r w:rsidRPr="00D25A71">
        <w:rPr>
          <w:bCs/>
        </w:rPr>
        <w:t xml:space="preserve">41-ФЗ «О Счетной палате Российской Федерации» </w:t>
      </w:r>
      <w:r>
        <w:rPr>
          <w:bCs/>
        </w:rPr>
        <w:br/>
      </w:r>
      <w:r w:rsidRPr="00D25A71">
        <w:rPr>
          <w:bCs/>
        </w:rPr>
        <w:t xml:space="preserve">и Федеральным </w:t>
      </w:r>
      <w:hyperlink r:id="rId36" w:history="1">
        <w:r w:rsidRPr="00D25A71">
          <w:rPr>
            <w:bCs/>
            <w:color w:val="0000FF"/>
          </w:rPr>
          <w:t>законом</w:t>
        </w:r>
      </w:hyperlink>
      <w:r w:rsidRPr="00D25A71">
        <w:rPr>
          <w:bCs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C6D47" w:rsidRDefault="00AC6D47" w:rsidP="00AC6D4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5A71">
        <w:rPr>
          <w:bCs/>
        </w:rPr>
        <w:t xml:space="preserve">4. Неисполнение предписаний органа внутреннего муниципального финансового контроля о возмещении причиненного </w:t>
      </w:r>
      <w:r w:rsidR="00F61909">
        <w:rPr>
          <w:bCs/>
        </w:rPr>
        <w:t>сельскому</w:t>
      </w:r>
      <w:r>
        <w:rPr>
          <w:bCs/>
        </w:rPr>
        <w:t xml:space="preserve"> поселению</w:t>
      </w:r>
      <w:r w:rsidRPr="00D25A71">
        <w:rPr>
          <w:bCs/>
        </w:rPr>
        <w:t xml:space="preserve"> ущерба является основанием для обращения уполномоченного муниципальным правовым актом Администрации </w:t>
      </w:r>
      <w:r w:rsidR="00B63A7F">
        <w:rPr>
          <w:bCs/>
        </w:rPr>
        <w:t>сельского поселения</w:t>
      </w:r>
      <w:r w:rsidRPr="00D25A71">
        <w:rPr>
          <w:bCs/>
        </w:rPr>
        <w:t xml:space="preserve"> муниципального органа в суд с исковыми заявлениями о возмещении ущерба, причиненного </w:t>
      </w:r>
      <w:r w:rsidR="00F61909">
        <w:rPr>
          <w:bCs/>
        </w:rPr>
        <w:t>сельскому</w:t>
      </w:r>
      <w:r>
        <w:rPr>
          <w:bCs/>
        </w:rPr>
        <w:t xml:space="preserve"> поселению</w:t>
      </w:r>
      <w:r w:rsidRPr="00D25A71">
        <w:rPr>
          <w:bCs/>
        </w:rPr>
        <w:t>.».</w:t>
      </w:r>
    </w:p>
    <w:p w:rsidR="00AC6D47" w:rsidRDefault="00AC6D47" w:rsidP="008A07A2">
      <w:pPr>
        <w:autoSpaceDE w:val="0"/>
        <w:autoSpaceDN w:val="0"/>
        <w:adjustRightInd w:val="0"/>
        <w:ind w:firstLine="708"/>
        <w:jc w:val="both"/>
      </w:pPr>
    </w:p>
    <w:p w:rsidR="00EE6C9C" w:rsidRPr="001539F0" w:rsidRDefault="00EE6C9C" w:rsidP="00EE6C9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539F0">
        <w:rPr>
          <w:b w:val="0"/>
          <w:sz w:val="24"/>
          <w:szCs w:val="24"/>
        </w:rPr>
        <w:t xml:space="preserve">. </w:t>
      </w:r>
      <w:r w:rsidRPr="003D2952">
        <w:rPr>
          <w:b w:val="0"/>
          <w:sz w:val="24"/>
          <w:szCs w:val="24"/>
        </w:rPr>
        <w:t xml:space="preserve">Приостановить до 1 января 2018 года действие пункта 2 статьи 14 «Полномочия </w:t>
      </w:r>
      <w:r>
        <w:rPr>
          <w:b w:val="0"/>
          <w:sz w:val="24"/>
          <w:szCs w:val="24"/>
        </w:rPr>
        <w:t>сельского</w:t>
      </w:r>
      <w:r w:rsidRPr="003D2952">
        <w:rPr>
          <w:b w:val="0"/>
          <w:sz w:val="24"/>
          <w:szCs w:val="24"/>
        </w:rPr>
        <w:t xml:space="preserve"> поселения по формированию доходов бюджета </w:t>
      </w:r>
      <w:r>
        <w:rPr>
          <w:b w:val="0"/>
          <w:sz w:val="24"/>
          <w:szCs w:val="24"/>
        </w:rPr>
        <w:t>сельского</w:t>
      </w:r>
      <w:r w:rsidRPr="003D2952">
        <w:rPr>
          <w:b w:val="0"/>
          <w:sz w:val="24"/>
          <w:szCs w:val="24"/>
        </w:rPr>
        <w:t xml:space="preserve"> поселения» и </w:t>
      </w:r>
      <w:r>
        <w:rPr>
          <w:b w:val="0"/>
          <w:sz w:val="24"/>
          <w:szCs w:val="24"/>
        </w:rPr>
        <w:br/>
      </w:r>
      <w:r w:rsidRPr="003D2952">
        <w:rPr>
          <w:b w:val="0"/>
          <w:sz w:val="24"/>
          <w:szCs w:val="24"/>
        </w:rPr>
        <w:t xml:space="preserve">пункта 2 статьи 82 «Прогнозирование доходов бюджета </w:t>
      </w:r>
      <w:r>
        <w:rPr>
          <w:b w:val="0"/>
          <w:sz w:val="24"/>
          <w:szCs w:val="24"/>
        </w:rPr>
        <w:t>сельского</w:t>
      </w:r>
      <w:r w:rsidRPr="003D2952">
        <w:rPr>
          <w:b w:val="0"/>
          <w:sz w:val="24"/>
          <w:szCs w:val="24"/>
        </w:rPr>
        <w:t xml:space="preserve"> поселения»</w:t>
      </w:r>
      <w:r>
        <w:rPr>
          <w:b w:val="0"/>
          <w:sz w:val="24"/>
          <w:szCs w:val="24"/>
        </w:rPr>
        <w:t xml:space="preserve"> </w:t>
      </w:r>
      <w:r w:rsidRPr="008401A5">
        <w:rPr>
          <w:b w:val="0"/>
          <w:sz w:val="24"/>
          <w:szCs w:val="24"/>
        </w:rPr>
        <w:t xml:space="preserve"> </w:t>
      </w:r>
      <w:r w:rsidRPr="001539F0">
        <w:rPr>
          <w:b w:val="0"/>
          <w:sz w:val="24"/>
          <w:szCs w:val="24"/>
        </w:rPr>
        <w:t>Положения о бюджетном процессе в муниципальном образовании «</w:t>
      </w:r>
      <w:r>
        <w:rPr>
          <w:b w:val="0"/>
          <w:sz w:val="24"/>
          <w:szCs w:val="24"/>
        </w:rPr>
        <w:t>Пектубаевское сельское поселение</w:t>
      </w:r>
      <w:r w:rsidRPr="001539F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 утвержденного решением</w:t>
      </w:r>
      <w:r w:rsidRPr="001539F0">
        <w:rPr>
          <w:b w:val="0"/>
          <w:sz w:val="24"/>
          <w:szCs w:val="24"/>
        </w:rPr>
        <w:t xml:space="preserve"> Собрания депутатов муниципального образования «</w:t>
      </w:r>
      <w:r>
        <w:rPr>
          <w:b w:val="0"/>
          <w:sz w:val="24"/>
          <w:szCs w:val="24"/>
        </w:rPr>
        <w:t>Пектубаевское сельское поселение</w:t>
      </w:r>
      <w:r w:rsidRPr="001539F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от 14 апреля</w:t>
      </w:r>
      <w:r w:rsidRPr="001539F0">
        <w:rPr>
          <w:b w:val="0"/>
          <w:sz w:val="24"/>
          <w:szCs w:val="24"/>
        </w:rPr>
        <w:t xml:space="preserve"> 2015 г. № </w:t>
      </w:r>
      <w:r>
        <w:rPr>
          <w:b w:val="0"/>
          <w:sz w:val="24"/>
          <w:szCs w:val="24"/>
        </w:rPr>
        <w:t xml:space="preserve">28. </w:t>
      </w:r>
    </w:p>
    <w:p w:rsidR="0013209C" w:rsidRPr="003824A8" w:rsidRDefault="00EE6C9C" w:rsidP="0013209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3</w:t>
      </w:r>
      <w:r w:rsidR="008A07A2" w:rsidRPr="00946A89">
        <w:t xml:space="preserve">. </w:t>
      </w:r>
      <w:r w:rsidR="0013209C" w:rsidRPr="003824A8">
        <w:rPr>
          <w:bCs/>
        </w:rPr>
        <w:t>Настоящее решение вступает в силу со дня обнародования</w:t>
      </w:r>
      <w:r w:rsidR="0013209C" w:rsidRPr="0071588B">
        <w:t xml:space="preserve"> </w:t>
      </w:r>
      <w:r w:rsidR="0013209C" w:rsidRPr="00946A89">
        <w:t>на информационн</w:t>
      </w:r>
      <w:r w:rsidR="0013209C">
        <w:t>ом</w:t>
      </w:r>
      <w:r w:rsidR="0013209C" w:rsidRPr="00946A89">
        <w:t xml:space="preserve"> стенд</w:t>
      </w:r>
      <w:r w:rsidR="0013209C">
        <w:t>е</w:t>
      </w:r>
      <w:r w:rsidR="0013209C" w:rsidRPr="00946A89">
        <w:t xml:space="preserve"> муниципального образования «</w:t>
      </w:r>
      <w:r w:rsidR="00201271">
        <w:t>Пектубаевское сельское поселение</w:t>
      </w:r>
      <w:r w:rsidR="0013209C" w:rsidRPr="00946A89">
        <w:t>»</w:t>
      </w:r>
      <w:r w:rsidR="0013209C" w:rsidRPr="003824A8">
        <w:t xml:space="preserve"> в установленном порядке</w:t>
      </w:r>
      <w:r w:rsidR="0013209C">
        <w:t xml:space="preserve">, за исключением положений, для которых Федеральным законом от 18 июля 2018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 и признании утратившим силу отдельных положений законодательных актов Российской Федерации» установлены иные сроки вступления в силу. </w:t>
      </w:r>
    </w:p>
    <w:p w:rsidR="0013735E" w:rsidRPr="008A07A2" w:rsidRDefault="00EE6C9C" w:rsidP="008A07A2">
      <w:pPr>
        <w:pStyle w:val="4"/>
        <w:ind w:firstLine="708"/>
        <w:rPr>
          <w:b w:val="0"/>
          <w:sz w:val="24"/>
        </w:rPr>
      </w:pPr>
      <w:r w:rsidRPr="00EE6C9C">
        <w:rPr>
          <w:rFonts w:ascii="Times New Roman" w:hAnsi="Times New Roman"/>
          <w:b w:val="0"/>
          <w:sz w:val="24"/>
        </w:rPr>
        <w:t>4</w:t>
      </w:r>
      <w:r w:rsidR="0013735E" w:rsidRPr="00EE6C9C">
        <w:rPr>
          <w:rFonts w:ascii="Times New Roman" w:hAnsi="Times New Roman"/>
          <w:b w:val="0"/>
          <w:sz w:val="24"/>
        </w:rPr>
        <w:t>. Разместить</w:t>
      </w:r>
      <w:r w:rsidR="0013735E" w:rsidRPr="008A07A2">
        <w:rPr>
          <w:b w:val="0"/>
          <w:sz w:val="24"/>
        </w:rPr>
        <w:t xml:space="preserve"> настоящее решение на официальном сайте муниципального образования «Новоторъяльский муниципальный район» </w:t>
      </w:r>
      <w:hyperlink r:id="rId37" w:history="1">
        <w:r w:rsidR="0013735E" w:rsidRPr="008A07A2">
          <w:rPr>
            <w:rStyle w:val="aa"/>
            <w:b w:val="0"/>
            <w:sz w:val="24"/>
            <w:lang w:val="en-US"/>
          </w:rPr>
          <w:t>http</w:t>
        </w:r>
        <w:r w:rsidR="0013735E" w:rsidRPr="008A07A2">
          <w:rPr>
            <w:rStyle w:val="aa"/>
            <w:b w:val="0"/>
            <w:sz w:val="24"/>
          </w:rPr>
          <w:t>://</w:t>
        </w:r>
        <w:r w:rsidR="0013735E" w:rsidRPr="008A07A2">
          <w:rPr>
            <w:rStyle w:val="aa"/>
            <w:b w:val="0"/>
            <w:sz w:val="24"/>
            <w:lang w:val="en-US"/>
          </w:rPr>
          <w:t>toryal</w:t>
        </w:r>
        <w:r w:rsidR="0013735E" w:rsidRPr="008A07A2">
          <w:rPr>
            <w:rStyle w:val="aa"/>
            <w:b w:val="0"/>
            <w:sz w:val="24"/>
          </w:rPr>
          <w:t>.</w:t>
        </w:r>
        <w:r w:rsidR="0013735E" w:rsidRPr="008A07A2">
          <w:rPr>
            <w:rStyle w:val="aa"/>
            <w:b w:val="0"/>
            <w:sz w:val="24"/>
            <w:lang w:val="en-US"/>
          </w:rPr>
          <w:t>ru</w:t>
        </w:r>
        <w:r w:rsidR="0013735E" w:rsidRPr="008A07A2">
          <w:rPr>
            <w:rStyle w:val="aa"/>
            <w:b w:val="0"/>
            <w:sz w:val="24"/>
          </w:rPr>
          <w:t>/</w:t>
        </w:r>
      </w:hyperlink>
      <w:r w:rsidR="0013735E" w:rsidRPr="008A07A2">
        <w:rPr>
          <w:b w:val="0"/>
          <w:sz w:val="24"/>
        </w:rPr>
        <w:t xml:space="preserve"> (по соглашению).</w:t>
      </w:r>
    </w:p>
    <w:p w:rsidR="0013735E" w:rsidRPr="00C876EA" w:rsidRDefault="00EE6C9C" w:rsidP="0013735E">
      <w:pPr>
        <w:autoSpaceDE w:val="0"/>
        <w:autoSpaceDN w:val="0"/>
        <w:adjustRightInd w:val="0"/>
        <w:ind w:firstLine="708"/>
        <w:jc w:val="both"/>
      </w:pPr>
      <w:r>
        <w:t>5</w:t>
      </w:r>
      <w:r w:rsidR="0013735E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996724" w:rsidRPr="008401A5" w:rsidRDefault="00996724" w:rsidP="00996724">
      <w:pPr>
        <w:jc w:val="both"/>
      </w:pPr>
      <w:r w:rsidRPr="008401A5">
        <w:t>Глава муниципального образования,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  <w:t xml:space="preserve"> </w:t>
      </w:r>
    </w:p>
    <w:p w:rsidR="00996724" w:rsidRDefault="00996724" w:rsidP="00996724">
      <w:r w:rsidRPr="008401A5">
        <w:t>председатель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996724" w:rsidRDefault="00996724" w:rsidP="00996724">
      <w:r w:rsidRPr="008401A5">
        <w:t>муниципального образования</w:t>
      </w:r>
    </w:p>
    <w:p w:rsidR="00A1616B" w:rsidRPr="003824A8" w:rsidRDefault="00996724" w:rsidP="003E167D">
      <w:r w:rsidRPr="008401A5">
        <w:t>«</w:t>
      </w:r>
      <w:r w:rsidR="00B73ED3">
        <w:t>Пектубаевское</w:t>
      </w:r>
      <w:r w:rsidR="0014369F">
        <w:t xml:space="preserve"> с</w:t>
      </w:r>
      <w:r w:rsidR="00B63A7F">
        <w:t>ельское поселение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7A2">
        <w:t xml:space="preserve">     </w:t>
      </w:r>
      <w:r w:rsidR="00B73ED3">
        <w:t>Г.</w:t>
      </w:r>
      <w:r w:rsidR="00B92E89">
        <w:t xml:space="preserve"> </w:t>
      </w:r>
      <w:r w:rsidR="00B73ED3">
        <w:t>Кочакова</w:t>
      </w:r>
      <w:r>
        <w:t xml:space="preserve">    </w:t>
      </w:r>
    </w:p>
    <w:sectPr w:rsidR="00A1616B" w:rsidRPr="003824A8" w:rsidSect="00DC2542">
      <w:headerReference w:type="even" r:id="rId38"/>
      <w:headerReference w:type="default" r:id="rId39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37" w:rsidRDefault="00CF4937">
      <w:r>
        <w:separator/>
      </w:r>
    </w:p>
  </w:endnote>
  <w:endnote w:type="continuationSeparator" w:id="1">
    <w:p w:rsidR="00CF4937" w:rsidRDefault="00CF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37" w:rsidRDefault="00CF4937">
      <w:r>
        <w:separator/>
      </w:r>
    </w:p>
  </w:footnote>
  <w:footnote w:type="continuationSeparator" w:id="1">
    <w:p w:rsidR="00CF4937" w:rsidRDefault="00CF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490C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56336"/>
    <w:rsid w:val="00156AF3"/>
    <w:rsid w:val="001575A0"/>
    <w:rsid w:val="00191E58"/>
    <w:rsid w:val="001B7B53"/>
    <w:rsid w:val="001C1368"/>
    <w:rsid w:val="001C41FA"/>
    <w:rsid w:val="001D0A9A"/>
    <w:rsid w:val="001E1B85"/>
    <w:rsid w:val="001E68AB"/>
    <w:rsid w:val="001F4ADE"/>
    <w:rsid w:val="0020032A"/>
    <w:rsid w:val="00201271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5468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328F"/>
    <w:rsid w:val="00326405"/>
    <w:rsid w:val="003265CF"/>
    <w:rsid w:val="00335CDB"/>
    <w:rsid w:val="003446FE"/>
    <w:rsid w:val="00344DC6"/>
    <w:rsid w:val="0036691A"/>
    <w:rsid w:val="003824A8"/>
    <w:rsid w:val="00386076"/>
    <w:rsid w:val="00392283"/>
    <w:rsid w:val="003A2909"/>
    <w:rsid w:val="003A6282"/>
    <w:rsid w:val="003C2975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5EED"/>
    <w:rsid w:val="00406F22"/>
    <w:rsid w:val="00414273"/>
    <w:rsid w:val="004147E2"/>
    <w:rsid w:val="00431327"/>
    <w:rsid w:val="0044300F"/>
    <w:rsid w:val="0044320A"/>
    <w:rsid w:val="00447E9F"/>
    <w:rsid w:val="00461E9B"/>
    <w:rsid w:val="004661CB"/>
    <w:rsid w:val="00475722"/>
    <w:rsid w:val="00483517"/>
    <w:rsid w:val="00487C9C"/>
    <w:rsid w:val="00490CF6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F3228"/>
    <w:rsid w:val="00501F7B"/>
    <w:rsid w:val="0050709F"/>
    <w:rsid w:val="00510987"/>
    <w:rsid w:val="005421CD"/>
    <w:rsid w:val="0054304E"/>
    <w:rsid w:val="00552E21"/>
    <w:rsid w:val="00562DA4"/>
    <w:rsid w:val="00566315"/>
    <w:rsid w:val="00573CA8"/>
    <w:rsid w:val="005763D6"/>
    <w:rsid w:val="005767D2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D3594"/>
    <w:rsid w:val="006D4FDB"/>
    <w:rsid w:val="006E0BE8"/>
    <w:rsid w:val="006F4B78"/>
    <w:rsid w:val="0070026A"/>
    <w:rsid w:val="007016A2"/>
    <w:rsid w:val="00715EA6"/>
    <w:rsid w:val="00721DC1"/>
    <w:rsid w:val="0073328F"/>
    <w:rsid w:val="0073407D"/>
    <w:rsid w:val="00741016"/>
    <w:rsid w:val="00746FD2"/>
    <w:rsid w:val="0075096F"/>
    <w:rsid w:val="007526E9"/>
    <w:rsid w:val="00753BF9"/>
    <w:rsid w:val="007573F8"/>
    <w:rsid w:val="00760572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C7554"/>
    <w:rsid w:val="008E1ADE"/>
    <w:rsid w:val="008E3EF0"/>
    <w:rsid w:val="008E4C94"/>
    <w:rsid w:val="008E5DDC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67D13"/>
    <w:rsid w:val="00A71F2B"/>
    <w:rsid w:val="00A7520D"/>
    <w:rsid w:val="00A7621E"/>
    <w:rsid w:val="00A81B38"/>
    <w:rsid w:val="00AB3193"/>
    <w:rsid w:val="00AC6103"/>
    <w:rsid w:val="00AC6D47"/>
    <w:rsid w:val="00AC7BD9"/>
    <w:rsid w:val="00AD36A7"/>
    <w:rsid w:val="00AD4196"/>
    <w:rsid w:val="00B01E14"/>
    <w:rsid w:val="00B07E6C"/>
    <w:rsid w:val="00B178E0"/>
    <w:rsid w:val="00B22A11"/>
    <w:rsid w:val="00B27017"/>
    <w:rsid w:val="00B63A7F"/>
    <w:rsid w:val="00B65E34"/>
    <w:rsid w:val="00B66BAA"/>
    <w:rsid w:val="00B73ED3"/>
    <w:rsid w:val="00B73F2B"/>
    <w:rsid w:val="00B7709B"/>
    <w:rsid w:val="00B77387"/>
    <w:rsid w:val="00B7740E"/>
    <w:rsid w:val="00B92E89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712C5"/>
    <w:rsid w:val="00C856B4"/>
    <w:rsid w:val="00CA1595"/>
    <w:rsid w:val="00CB765C"/>
    <w:rsid w:val="00CE607E"/>
    <w:rsid w:val="00CF1127"/>
    <w:rsid w:val="00CF23E5"/>
    <w:rsid w:val="00CF3E30"/>
    <w:rsid w:val="00CF4937"/>
    <w:rsid w:val="00CF53D4"/>
    <w:rsid w:val="00D0072C"/>
    <w:rsid w:val="00D03717"/>
    <w:rsid w:val="00D12DEA"/>
    <w:rsid w:val="00D14642"/>
    <w:rsid w:val="00D157DE"/>
    <w:rsid w:val="00D371C0"/>
    <w:rsid w:val="00D47EA4"/>
    <w:rsid w:val="00D50F4B"/>
    <w:rsid w:val="00D739D2"/>
    <w:rsid w:val="00D766C8"/>
    <w:rsid w:val="00D77257"/>
    <w:rsid w:val="00D85BDA"/>
    <w:rsid w:val="00D86C7D"/>
    <w:rsid w:val="00D91D00"/>
    <w:rsid w:val="00D936A3"/>
    <w:rsid w:val="00DA0E52"/>
    <w:rsid w:val="00DA5F5D"/>
    <w:rsid w:val="00DC2542"/>
    <w:rsid w:val="00DC42E3"/>
    <w:rsid w:val="00DE1B9F"/>
    <w:rsid w:val="00DE216A"/>
    <w:rsid w:val="00DE5C2E"/>
    <w:rsid w:val="00E03CED"/>
    <w:rsid w:val="00E20225"/>
    <w:rsid w:val="00E224A7"/>
    <w:rsid w:val="00E417DC"/>
    <w:rsid w:val="00E41D74"/>
    <w:rsid w:val="00E514BB"/>
    <w:rsid w:val="00E51657"/>
    <w:rsid w:val="00E54037"/>
    <w:rsid w:val="00E65478"/>
    <w:rsid w:val="00E72F62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E6C9C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A646F8"/>
    <w:rPr>
      <w:sz w:val="20"/>
      <w:szCs w:val="20"/>
    </w:rPr>
  </w:style>
  <w:style w:type="character" w:styleId="a8">
    <w:name w:val="footnote reference"/>
    <w:basedOn w:val="a0"/>
    <w:semiHidden/>
    <w:rsid w:val="00A646F8"/>
    <w:rPr>
      <w:vertAlign w:val="superscript"/>
    </w:rPr>
  </w:style>
  <w:style w:type="paragraph" w:styleId="a9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b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AD94F06940B11E8242B4942DEF53AF5DB535E93E6C7FFF60CF75E094BA0C6E21C32D8B6F00A9OE28H" TargetMode="External"/><Relationship Id="rId13" Type="http://schemas.openxmlformats.org/officeDocument/2006/relationships/hyperlink" Target="consultantplus://offline/ref=F2D38B639556A83DA3CB6A7D119EF301EBF1894EAFCBF9A5A18F4A6B4C84F76788EDD6A06787CEF4S3oFM" TargetMode="External"/><Relationship Id="rId18" Type="http://schemas.openxmlformats.org/officeDocument/2006/relationships/hyperlink" Target="consultantplus://offline/ref=90A2E5CD45BA6D81D86E03CFE9277184794F06E20FDD9C42C83B4013D4DC2FF1682419FCD6E3445Bv9NAN" TargetMode="External"/><Relationship Id="rId26" Type="http://schemas.openxmlformats.org/officeDocument/2006/relationships/hyperlink" Target="consultantplus://offline/ref=297CA1B9856C6E0DC2DDEFD0707D4E94B3E15E852482316ADCAB9C6B61FA458C9843E632BA4D66C8n540O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94132A41E941FEAF9D0ADFEB8510B0624568AAAC9DCE65C51F324AC44629A0A30D852D7C2E7093ZFQ7K" TargetMode="External"/><Relationship Id="rId34" Type="http://schemas.openxmlformats.org/officeDocument/2006/relationships/hyperlink" Target="consultantplus://offline/ref=C7A146EBE3F1ACC3EEAD44C88798B772E3988D37C274E43D9F67B4E1FAGEhF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38B639556A83DA3CB6A7D119EF301EBF08F4EABC2F9A5A18F4A6B4C84F76788EDD6A06787CFF0S3oCM" TargetMode="External"/><Relationship Id="rId17" Type="http://schemas.openxmlformats.org/officeDocument/2006/relationships/hyperlink" Target="consultantplus://offline/ref=90A2E5CD45BA6D81D86E03CFE9277184794C02E305D29C42C83B4013D4DC2FF1682419FCD6E34559v9N0N" TargetMode="External"/><Relationship Id="rId25" Type="http://schemas.openxmlformats.org/officeDocument/2006/relationships/hyperlink" Target="consultantplus://offline/ref=0BEB27BB1E9DCF18707394CA2AB0C2D2143D61960732A6204EA0E702EE69P1F" TargetMode="External"/><Relationship Id="rId33" Type="http://schemas.openxmlformats.org/officeDocument/2006/relationships/hyperlink" Target="consultantplus://offline/ref=9ECE1FBB468CEC40CFE752618E99F6D11FAC264ED3A9B0D3F391E93543u4TEQ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FE410B9A0A9CA6769DA249CA0C1BE4006F9CE7CA798FEF37E46118A1142325AF9BFB6A2F6CF228g2zDJ" TargetMode="External"/><Relationship Id="rId20" Type="http://schemas.openxmlformats.org/officeDocument/2006/relationships/hyperlink" Target="consultantplus://offline/ref=90A2E5CD45BA6D81D86E03CFE9277184794C03E50CD39C42C83B4013D4DC2FF1682419FCD6E0405Ev9NAN" TargetMode="External"/><Relationship Id="rId29" Type="http://schemas.openxmlformats.org/officeDocument/2006/relationships/hyperlink" Target="consultantplus://offline/ref=F6E6BCC3D2B26B1A70C527CA576135D88CBEF36523445CB773DBCAFAFC6D02066C9FAF05E0D9F4P5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BAD94F06940B11E8242B4942DEF53AC58B13BEE376C7FFF60CF75E094BA0C6E21C32D8B6F09ADOE2EH" TargetMode="External"/><Relationship Id="rId24" Type="http://schemas.openxmlformats.org/officeDocument/2006/relationships/hyperlink" Target="consultantplus://offline/ref=0BEB27BB1E9DCF18707394CA2AB0C2D2143C62910E34A6204EA0E702EE69P1F" TargetMode="External"/><Relationship Id="rId32" Type="http://schemas.openxmlformats.org/officeDocument/2006/relationships/hyperlink" Target="consultantplus://offline/ref=90836D787C0465B4662EF527A9C55E4FF697DA40F7A705861D88D8B7D2FDDAE127B5BA3A51B5239AYBw9P" TargetMode="External"/><Relationship Id="rId37" Type="http://schemas.openxmlformats.org/officeDocument/2006/relationships/hyperlink" Target="http://toryal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FE410B9A0A9CA6769DA249CA0C1BE4006F9CE7CA798FEF37E46118A1142325AF9BFB6A2F6CF228g2zEJ" TargetMode="External"/><Relationship Id="rId23" Type="http://schemas.openxmlformats.org/officeDocument/2006/relationships/hyperlink" Target="consultantplus://offline/ref=0BEB27BB1E9DCF18707394CA2AB0C2D2143D6B960E34A6204EA0E702EE69P1F" TargetMode="External"/><Relationship Id="rId28" Type="http://schemas.openxmlformats.org/officeDocument/2006/relationships/hyperlink" Target="consultantplus://offline/ref=F6E6BCC3D2B26B1A70C527CA576135D88CBEF36523445CB773DBCAFAFC6D02066C9FAF05E0D9F4P1P" TargetMode="External"/><Relationship Id="rId36" Type="http://schemas.openxmlformats.org/officeDocument/2006/relationships/hyperlink" Target="consultantplus://offline/ref=2949C3B8C065C1D2695120A1588D60BB5606633142F99EB9C76D0642B2B9k5Q" TargetMode="External"/><Relationship Id="rId10" Type="http://schemas.openxmlformats.org/officeDocument/2006/relationships/hyperlink" Target="consultantplus://offline/ref=1E7BAD94F06940B11E8242B4942DEF53AF5DB535E93E6C7FFF60CF75E094BA0C6E21C32D8B6F00A9OE28H" TargetMode="External"/><Relationship Id="rId19" Type="http://schemas.openxmlformats.org/officeDocument/2006/relationships/hyperlink" Target="consultantplus://offline/ref=90A2E5CD45BA6D81D86E03CFE92771847A4806E30ADF9C42C83B4013D4DC2FF1682419vFN9N" TargetMode="External"/><Relationship Id="rId31" Type="http://schemas.openxmlformats.org/officeDocument/2006/relationships/hyperlink" Target="consultantplus://offline/ref=F6E6BCC3D2B26B1A70C527CA576135D88CBEF36523445CB773DBCAFAFC6D02066C9FAF04ECD9F4P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BAD94F06940B11E8242B4942DEF53AF5EBB3FE9396C7FFF60CF75E094BA0C6E21C32D8B6F00A9OE29H" TargetMode="External"/><Relationship Id="rId14" Type="http://schemas.openxmlformats.org/officeDocument/2006/relationships/hyperlink" Target="consultantplus://offline/ref=90A2E5CD45BA6D81D86E03CFE9277184794F05E50CDF9C42C83B4013D4DC2FF1682419FCD6E3445Av9N2N" TargetMode="External"/><Relationship Id="rId22" Type="http://schemas.openxmlformats.org/officeDocument/2006/relationships/hyperlink" Target="consultantplus://offline/ref=272C05904721030B102E63DEDA8270FEE7E00956B5B37598400551B63BE39723D48A655F6CDA6787kEO1L" TargetMode="External"/><Relationship Id="rId27" Type="http://schemas.openxmlformats.org/officeDocument/2006/relationships/hyperlink" Target="consultantplus://offline/ref=F6E6BCC3D2B26B1A70C527CA576135D88CBEF166204C5CB773DBCAFAFC6D02066C9FAF07E9DB4388FEPEP" TargetMode="External"/><Relationship Id="rId30" Type="http://schemas.openxmlformats.org/officeDocument/2006/relationships/hyperlink" Target="consultantplus://offline/ref=F6E6BCC3D2B26B1A70C527CA576135D88CBEF36523445CB773DBCAFAFC6D02066C9FAF07E9DA408DFEPFP" TargetMode="External"/><Relationship Id="rId35" Type="http://schemas.openxmlformats.org/officeDocument/2006/relationships/hyperlink" Target="consultantplus://offline/ref=2949C3B8C065C1D2695120A1588D60BB5606673840F19EB9C76D0642B2B9k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91B-B71F-4CD2-B40D-5FB8C45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11318</Words>
  <Characters>64517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MF</Company>
  <LinksUpToDate>false</LinksUpToDate>
  <CharactersWithSpaces>75684</CharactersWithSpaces>
  <SharedDoc>false</SharedDoc>
  <HLinks>
    <vt:vector size="444" baseType="variant">
      <vt:variant>
        <vt:i4>1507329</vt:i4>
      </vt:variant>
      <vt:variant>
        <vt:i4>219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5898327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consultantplus://offline/ref=2949C3B8C065C1D2695120A1588D60BB5606633142F99EB9C76D0642B2B9k5Q</vt:lpwstr>
      </vt:variant>
      <vt:variant>
        <vt:lpwstr/>
      </vt:variant>
      <vt:variant>
        <vt:i4>5898320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consultantplus://offline/ref=2949C3B8C065C1D2695120A1588D60BB5606673840F19EB9C76D0642B2B9k5Q</vt:lpwstr>
      </vt:variant>
      <vt:variant>
        <vt:lpwstr/>
      </vt:variant>
      <vt:variant>
        <vt:i4>5505118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consultantplus://offline/ref=C7A146EBE3F1ACC3EEAD44C88798B772E3988D37C274E43D9F67B4E1FAGEhFQ</vt:lpwstr>
      </vt:variant>
      <vt:variant>
        <vt:lpwstr/>
      </vt:variant>
      <vt:variant>
        <vt:i4>917593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consultantplus://offline/ref=9ECE1FBB468CEC40CFE752618E99F6D11FAC264ED3A9B0D3F391E93543u4TEQ</vt:lpwstr>
      </vt:variant>
      <vt:variant>
        <vt:lpwstr/>
      </vt:variant>
      <vt:variant>
        <vt:i4>5242882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6488113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Par5371</vt:lpwstr>
      </vt:variant>
      <vt:variant>
        <vt:i4>7012415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consultantplus://offline/ref=90836D787C0465B4662EF527A9C55E4FF697DA40F7A705861D88D8B7D2FDDAE127B5BA3A51B5239AYBw9P</vt:lpwstr>
      </vt:variant>
      <vt:variant>
        <vt:lpwstr/>
      </vt:variant>
      <vt:variant>
        <vt:i4>7471201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consultantplus://offline/ref=F6E6BCC3D2B26B1A70C527CA576135D88CBEF36523445CB773DBCAFAFC6D02066C9FAF04ECD9F4P3P</vt:lpwstr>
      </vt:variant>
      <vt:variant>
        <vt:lpwstr/>
      </vt:variant>
      <vt:variant>
        <vt:i4>8257584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consultantplus://offline/ref=F6E6BCC3D2B26B1A70C527CA576135D88CBEF36523445CB773DBCAFAFC6D02066C9FAF07E9DA408DFEPFP</vt:lpwstr>
      </vt:variant>
      <vt:variant>
        <vt:lpwstr/>
      </vt:variant>
      <vt:variant>
        <vt:i4>5242882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7471157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consultantplus://offline/ref=F6E6BCC3D2B26B1A70C527CA576135D88CBEF36523445CB773DBCAFAFC6D02066C9FAF05E0D9F4P5P</vt:lpwstr>
      </vt:variant>
      <vt:variant>
        <vt:lpwstr/>
      </vt:variant>
      <vt:variant>
        <vt:i4>7471153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consultantplus://offline/ref=F6E6BCC3D2B26B1A70C527CA576135D88CBEF36523445CB773DBCAFAFC6D02066C9FAF05E0D9F4P1P</vt:lpwstr>
      </vt:variant>
      <vt:variant>
        <vt:lpwstr/>
      </vt:variant>
      <vt:variant>
        <vt:i4>8257594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consultantplus://offline/ref=F6E6BCC3D2B26B1A70C527CA576135D88CBEF166204C5CB773DBCAFAFC6D02066C9FAF07E9DB4388FEPEP</vt:lpwstr>
      </vt:variant>
      <vt:variant>
        <vt:lpwstr/>
      </vt:variant>
      <vt:variant>
        <vt:i4>8323170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consultantplus://offline/ref=297CA1B9856C6E0DC2DDEFD0707D4E94B3E15E852482316ADCAB9C6B61FA458C9843E632BA4D66C8n540O</vt:lpwstr>
      </vt:variant>
      <vt:variant>
        <vt:lpwstr/>
      </vt:variant>
      <vt:variant>
        <vt:i4>917509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consultantplus://offline/ref=0BEB27BB1E9DCF18707394CA2AB0C2D2143D61960732A6204EA0E702EE69P1F</vt:lpwstr>
      </vt:variant>
      <vt:variant>
        <vt:lpwstr/>
      </vt:variant>
      <vt:variant>
        <vt:i4>917586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consultantplus://offline/ref=0BEB27BB1E9DCF18707394CA2AB0C2D2143C62910E34A6204EA0E702EE69P1F</vt:lpwstr>
      </vt:variant>
      <vt:variant>
        <vt:lpwstr/>
      </vt:variant>
      <vt:variant>
        <vt:i4>917506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consultantplus://offline/ref=0BEB27BB1E9DCF18707394CA2AB0C2D2143D6B960E34A6204EA0E702EE69P1F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7929958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consultantplus://offline/ref=272C05904721030B102E63DEDA8270FEE7E00956B5B37598400551B63BE39723D48A655F6CDA6787kEO1L</vt:lpwstr>
      </vt:variant>
      <vt:variant>
        <vt:lpwstr/>
      </vt:variant>
      <vt:variant>
        <vt:i4>2359357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consultantplus://offline/ref=BD94132A41E941FEAF9D0ADFEB8510B0624568AAAC9DCE65C51F324AC44629A0A30D852D7C2E7093ZFQ7K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3145833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consultantplus://offline/ref=90A2E5CD45BA6D81D86E03CFE9277184794C03E50CD39C42C83B4013D4DC2FF1682419FCD6E0405Ev9NAN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5636105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consultantplus://offline/ref=90A2E5CD45BA6D81D86E03CFE92771847A4806E30ADF9C42C83B4013D4DC2FF1682419vFN9N</vt:lpwstr>
      </vt:variant>
      <vt:variant>
        <vt:lpwstr/>
      </vt:variant>
      <vt:variant>
        <vt:i4>3145788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consultantplus://offline/ref=90A2E5CD45BA6D81D86E03CFE9277184794F06E20FDD9C42C83B4013D4DC2FF1682419FCD6E3445Bv9NAN</vt:lpwstr>
      </vt:variant>
      <vt:variant>
        <vt:lpwstr/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3145778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consultantplus://offline/ref=90A2E5CD45BA6D81D86E03CFE9277184794C02E305D29C42C83B4013D4DC2FF1682419FCD6E34559v9N0N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consultantplus://offline/ref=34FE410B9A0A9CA6769DA249CA0C1BE4006F9CE7CA798FEF37E46118A1142325AF9BFB6A2F6CF228g2zDJ</vt:lpwstr>
      </vt:variant>
      <vt:variant>
        <vt:lpwstr/>
      </vt:variant>
      <vt:variant>
        <vt:i4>6619191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consultantplus://offline/ref=34FE410B9A0A9CA6769DA249CA0C1BE4006F9CE7CA798FEF37E46118A1142325AF9BFB6A2F6CF228g2zEJ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3145839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consultantplus://offline/ref=90A2E5CD45BA6D81D86E03CFE9277184794F05E50CDF9C42C83B4013D4DC2FF1682419FCD6E3445Av9N2N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consultantplus://offline/ref=F2D38B639556A83DA3CB6A7D119EF301EBF1894EAFCBF9A5A18F4A6B4C84F76788EDD6A06787CEF4S3oFM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consultantplus://offline/ref=F2D38B639556A83DA3CB6A7D119EF301EBF08F4EABC2F9A5A18F4A6B4C84F76788EDD6A06787CFF0S3oCM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8323180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consultantplus://offline/ref=1E7BAD94F06940B11E8242B4942DEF53AC58B13BEE376C7FFF60CF75E094BA0C6E21C32D8B6F09ADOE2EH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consultantplus://offline/ref=1E7BAD94F06940B11E8242B4942DEF53AF5DB535E93E6C7FFF60CF75E094BA0C6E21C32D8B6F00A9OE28H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consultantplus://offline/ref=1E7BAD94F06940B11E8242B4942DEF53AF5EBB3FE9396C7FFF60CF75E094BA0C6E21C32D8B6F00A9OE29H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consultantplus://offline/ref=1E7BAD94F06940B11E8242B4942DEF53AF5DB535E93E6C7FFF60CF75E094BA0C6E21C32D8B6F00A9OE28H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МУНИЦИПАЛЬНОГО ОБРАЗОВАНИЯ</dc:title>
  <dc:creator>user</dc:creator>
  <cp:lastModifiedBy>Пользователь Windows</cp:lastModifiedBy>
  <cp:revision>6</cp:revision>
  <cp:lastPrinted>2017-10-27T05:43:00Z</cp:lastPrinted>
  <dcterms:created xsi:type="dcterms:W3CDTF">2017-10-23T11:45:00Z</dcterms:created>
  <dcterms:modified xsi:type="dcterms:W3CDTF">2017-10-27T05:47:00Z</dcterms:modified>
</cp:coreProperties>
</file>