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36" w:rsidRDefault="00665C36" w:rsidP="00665C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665C36" w:rsidRDefault="00665C36" w:rsidP="00665C36">
      <w:pPr>
        <w:jc w:val="both"/>
        <w:rPr>
          <w:sz w:val="22"/>
          <w:szCs w:val="22"/>
        </w:rPr>
      </w:pP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«Городское поселение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>»  информирует о возможности предоставления земельных участка гражданам. Граждане, заинтересованные в предоставлении земельного участка для указанных целей в течение тридцати дней со дня опубликования (31.08.2018 г.) настоящего извещения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принимаются с 31.08.2018 года по рабочим дням с 09.00 до 17.00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администрации Городского поселения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). Заявления подаются  лично  на бумажном носителе по установленной форме. Образец заявления размещен на сайте администрации </w:t>
      </w: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(информирование о наличии земельных участков). 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665C36" w:rsidRDefault="00665C36" w:rsidP="00665C3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Дата окончания приема заявлений   01.10. 2018 года в 12.00 час.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Местоположение земельных участков: 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Набережная, кадастровый квартал 12:07:1700108, площадь земельного участка 618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</w:p>
    <w:p w:rsidR="00665C36" w:rsidRDefault="00665C36" w:rsidP="00665C3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Новая, кадастровый квартал 12:07:1700108, площадь земельного участка 765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proofErr w:type="gramEnd"/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олхозная</w:t>
      </w:r>
      <w:proofErr w:type="spellEnd"/>
      <w:r>
        <w:rPr>
          <w:sz w:val="22"/>
          <w:szCs w:val="22"/>
        </w:rPr>
        <w:t xml:space="preserve">,  кадастровый квартал 12:07:1700106, площадь земельного участка 474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Для ознакомления со схемой расположения земельного участка граждане могут обратиться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Коммунистическая</w:t>
      </w:r>
      <w:proofErr w:type="gramEnd"/>
      <w:r>
        <w:rPr>
          <w:sz w:val="22"/>
          <w:szCs w:val="22"/>
        </w:rPr>
        <w:t xml:space="preserve">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 с 09.00 до 17.00, обеденный перерыв с 12.00. до 13.00. Схема расположения изготовлена, представлена на бумажном носителе.</w:t>
      </w:r>
    </w:p>
    <w:p w:rsidR="00665C36" w:rsidRDefault="00665C36" w:rsidP="00665C36">
      <w:pPr>
        <w:jc w:val="both"/>
        <w:rPr>
          <w:sz w:val="22"/>
          <w:szCs w:val="22"/>
        </w:rPr>
      </w:pPr>
    </w:p>
    <w:p w:rsidR="00D515CE" w:rsidRDefault="00D515CE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 w:rsidP="00C36AF6">
      <w:pPr>
        <w:ind w:left="4500"/>
        <w:jc w:val="right"/>
        <w:rPr>
          <w:rStyle w:val="a3"/>
          <w:b w:val="0"/>
          <w:sz w:val="22"/>
          <w:szCs w:val="22"/>
        </w:rPr>
      </w:pPr>
      <w:bookmarkStart w:id="0" w:name="_GoBack"/>
      <w:bookmarkEnd w:id="0"/>
      <w:r>
        <w:rPr>
          <w:rStyle w:val="a3"/>
          <w:b w:val="0"/>
          <w:sz w:val="22"/>
          <w:szCs w:val="22"/>
        </w:rPr>
        <w:lastRenderedPageBreak/>
        <w:t>Администрация городского поселения</w:t>
      </w:r>
    </w:p>
    <w:p w:rsidR="00C36AF6" w:rsidRDefault="00C36AF6" w:rsidP="00C36AF6">
      <w:pPr>
        <w:ind w:left="4500"/>
        <w:jc w:val="right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 Новый </w:t>
      </w:r>
      <w:proofErr w:type="spellStart"/>
      <w:r>
        <w:rPr>
          <w:rStyle w:val="a3"/>
          <w:b w:val="0"/>
          <w:sz w:val="22"/>
          <w:szCs w:val="22"/>
        </w:rPr>
        <w:t>Торъял</w:t>
      </w:r>
      <w:proofErr w:type="spellEnd"/>
    </w:p>
    <w:p w:rsidR="00C36AF6" w:rsidRDefault="00C36AF6" w:rsidP="00C36AF6">
      <w:pPr>
        <w:ind w:left="4500"/>
        <w:jc w:val="both"/>
      </w:pPr>
    </w:p>
    <w:p w:rsidR="00C36AF6" w:rsidRDefault="00C36AF6" w:rsidP="00C36AF6">
      <w:pPr>
        <w:jc w:val="center"/>
        <w:rPr>
          <w:sz w:val="22"/>
          <w:szCs w:val="22"/>
        </w:rPr>
      </w:pPr>
    </w:p>
    <w:p w:rsidR="00C36AF6" w:rsidRDefault="00C36AF6" w:rsidP="00C36AF6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C36AF6" w:rsidRDefault="00C36AF6" w:rsidP="00C36AF6">
      <w:pPr>
        <w:jc w:val="center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C36AF6" w:rsidRDefault="00C36AF6" w:rsidP="00C36AF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физического лица, подавшего заявление)</w:t>
      </w:r>
    </w:p>
    <w:p w:rsidR="00C36AF6" w:rsidRDefault="00C36AF6" w:rsidP="00C36AF6">
      <w:pPr>
        <w:jc w:val="center"/>
        <w:rPr>
          <w:sz w:val="20"/>
          <w:szCs w:val="20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C36AF6" w:rsidRDefault="00C36AF6" w:rsidP="00C36AF6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(фамилия, имя, отчество, должность)</w:t>
      </w:r>
    </w:p>
    <w:p w:rsidR="00C36AF6" w:rsidRDefault="00C36AF6" w:rsidP="00C36A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C36AF6" w:rsidRDefault="00C36AF6" w:rsidP="00C36A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Для физических лиц</w:t>
      </w:r>
      <w:r>
        <w:rPr>
          <w:sz w:val="22"/>
          <w:szCs w:val="22"/>
        </w:rPr>
        <w:t xml:space="preserve"> 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Выражает (ю)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>
        <w:rPr>
          <w:sz w:val="22"/>
          <w:szCs w:val="22"/>
        </w:rPr>
        <w:t>(нужное подчеркнуть), расположенного по адресу (местоположение)_______________________________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«______»_____________2018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 «______»_______________2018 год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Организатора аукциона________________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/>
    <w:sectPr w:rsidR="00C3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2"/>
    <w:rsid w:val="00665C36"/>
    <w:rsid w:val="00BB2602"/>
    <w:rsid w:val="00C36AF6"/>
    <w:rsid w:val="00D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6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6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3782</Characters>
  <Application>Microsoft Office Word</Application>
  <DocSecurity>0</DocSecurity>
  <Lines>31</Lines>
  <Paragraphs>8</Paragraphs>
  <ScaleCrop>false</ScaleCrop>
  <Company>diakov.net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2018-08-29T07:43:00Z</dcterms:created>
  <dcterms:modified xsi:type="dcterms:W3CDTF">2018-08-30T08:23:00Z</dcterms:modified>
</cp:coreProperties>
</file>