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5D" w:rsidRDefault="00E16A5D" w:rsidP="00E16A5D"/>
    <w:tbl>
      <w:tblPr>
        <w:tblW w:w="9332" w:type="dxa"/>
        <w:tblLayout w:type="fixed"/>
        <w:tblLook w:val="01E0"/>
      </w:tblPr>
      <w:tblGrid>
        <w:gridCol w:w="4968"/>
        <w:gridCol w:w="4364"/>
      </w:tblGrid>
      <w:tr w:rsidR="00E16A5D" w:rsidRPr="00E16A5D" w:rsidTr="00177DEB">
        <w:trPr>
          <w:trHeight w:val="1447"/>
        </w:trPr>
        <w:tc>
          <w:tcPr>
            <w:tcW w:w="4968" w:type="dxa"/>
          </w:tcPr>
          <w:p w:rsidR="00E16A5D" w:rsidRPr="00E16A5D" w:rsidRDefault="00E16A5D" w:rsidP="00E16A5D">
            <w:pPr>
              <w:spacing w:after="0"/>
              <w:jc w:val="center"/>
              <w:rPr>
                <w:rFonts w:ascii="Times New Roman" w:hAnsi="Times New Roman" w:cs="Times New Roman"/>
                <w:b/>
                <w:sz w:val="24"/>
                <w:szCs w:val="24"/>
              </w:rPr>
            </w:pPr>
            <w:r w:rsidRPr="00E16A5D">
              <w:rPr>
                <w:rFonts w:ascii="Times New Roman" w:hAnsi="Times New Roman" w:cs="Times New Roman"/>
                <w:b/>
                <w:sz w:val="24"/>
                <w:szCs w:val="24"/>
              </w:rPr>
              <w:t>«У ТОРЪЯЛ ОЛАСЕ</w:t>
            </w:r>
          </w:p>
          <w:p w:rsidR="00E16A5D" w:rsidRPr="00E16A5D" w:rsidRDefault="00E16A5D" w:rsidP="00E16A5D">
            <w:pPr>
              <w:tabs>
                <w:tab w:val="left" w:pos="1290"/>
                <w:tab w:val="center" w:pos="2376"/>
              </w:tabs>
              <w:spacing w:after="0"/>
              <w:rPr>
                <w:rFonts w:ascii="Times New Roman" w:hAnsi="Times New Roman" w:cs="Times New Roman"/>
                <w:b/>
                <w:sz w:val="24"/>
                <w:szCs w:val="24"/>
              </w:rPr>
            </w:pPr>
            <w:r w:rsidRPr="00E16A5D">
              <w:rPr>
                <w:rFonts w:ascii="Times New Roman" w:hAnsi="Times New Roman" w:cs="Times New Roman"/>
                <w:b/>
                <w:sz w:val="24"/>
                <w:szCs w:val="24"/>
              </w:rPr>
              <w:tab/>
            </w:r>
            <w:r w:rsidRPr="00E16A5D">
              <w:rPr>
                <w:rFonts w:ascii="Times New Roman" w:hAnsi="Times New Roman" w:cs="Times New Roman"/>
                <w:b/>
                <w:sz w:val="24"/>
                <w:szCs w:val="24"/>
              </w:rPr>
              <w:tab/>
              <w:t xml:space="preserve"> ИЛЕМ»</w:t>
            </w:r>
          </w:p>
          <w:p w:rsidR="00E16A5D" w:rsidRPr="00E16A5D" w:rsidRDefault="00E16A5D" w:rsidP="00E16A5D">
            <w:pPr>
              <w:spacing w:after="0"/>
              <w:jc w:val="center"/>
              <w:rPr>
                <w:rFonts w:ascii="Times New Roman" w:hAnsi="Times New Roman" w:cs="Times New Roman"/>
                <w:b/>
                <w:sz w:val="24"/>
                <w:szCs w:val="24"/>
              </w:rPr>
            </w:pPr>
            <w:r w:rsidRPr="00E16A5D">
              <w:rPr>
                <w:rFonts w:ascii="Times New Roman" w:hAnsi="Times New Roman" w:cs="Times New Roman"/>
                <w:b/>
                <w:sz w:val="24"/>
                <w:szCs w:val="24"/>
              </w:rPr>
              <w:t xml:space="preserve"> МУНИЦИПАЛЬНЫЙ ОБРАЗОВАНИЙЫН АДМИНИСТРАЦИЙЖЕ</w:t>
            </w:r>
          </w:p>
          <w:p w:rsidR="00E16A5D" w:rsidRPr="00E16A5D" w:rsidRDefault="00E16A5D" w:rsidP="00E16A5D">
            <w:pPr>
              <w:spacing w:after="0"/>
              <w:jc w:val="center"/>
              <w:rPr>
                <w:rFonts w:ascii="Times New Roman" w:hAnsi="Times New Roman" w:cs="Times New Roman"/>
                <w:b/>
                <w:sz w:val="24"/>
                <w:szCs w:val="24"/>
              </w:rPr>
            </w:pPr>
          </w:p>
          <w:p w:rsidR="00E16A5D" w:rsidRPr="00E16A5D" w:rsidRDefault="00E16A5D" w:rsidP="00E16A5D">
            <w:pPr>
              <w:spacing w:after="0"/>
              <w:jc w:val="center"/>
              <w:rPr>
                <w:rFonts w:ascii="Times New Roman" w:hAnsi="Times New Roman" w:cs="Times New Roman"/>
                <w:b/>
                <w:sz w:val="24"/>
                <w:szCs w:val="24"/>
              </w:rPr>
            </w:pPr>
            <w:r w:rsidRPr="00E16A5D">
              <w:rPr>
                <w:rFonts w:ascii="Times New Roman" w:hAnsi="Times New Roman" w:cs="Times New Roman"/>
                <w:b/>
                <w:sz w:val="24"/>
                <w:szCs w:val="24"/>
              </w:rPr>
              <w:t>ПУНЧАЛ</w:t>
            </w:r>
          </w:p>
        </w:tc>
        <w:tc>
          <w:tcPr>
            <w:tcW w:w="4364" w:type="dxa"/>
          </w:tcPr>
          <w:p w:rsidR="00E16A5D" w:rsidRPr="00E16A5D" w:rsidRDefault="00E16A5D" w:rsidP="00E16A5D">
            <w:pPr>
              <w:spacing w:after="0"/>
              <w:jc w:val="center"/>
              <w:rPr>
                <w:rFonts w:ascii="Times New Roman" w:hAnsi="Times New Roman" w:cs="Times New Roman"/>
                <w:b/>
                <w:sz w:val="24"/>
                <w:szCs w:val="24"/>
              </w:rPr>
            </w:pPr>
            <w:r w:rsidRPr="00E16A5D">
              <w:rPr>
                <w:rFonts w:ascii="Times New Roman" w:hAnsi="Times New Roman" w:cs="Times New Roman"/>
                <w:b/>
                <w:sz w:val="24"/>
                <w:szCs w:val="24"/>
              </w:rPr>
              <w:t>АДМИНИСТРАЦИЯ</w:t>
            </w:r>
          </w:p>
          <w:p w:rsidR="00E16A5D" w:rsidRPr="00E16A5D" w:rsidRDefault="00E16A5D" w:rsidP="00E16A5D">
            <w:pPr>
              <w:spacing w:after="0"/>
              <w:jc w:val="center"/>
              <w:rPr>
                <w:rFonts w:ascii="Times New Roman" w:hAnsi="Times New Roman" w:cs="Times New Roman"/>
                <w:b/>
                <w:sz w:val="24"/>
                <w:szCs w:val="24"/>
              </w:rPr>
            </w:pPr>
            <w:r w:rsidRPr="00E16A5D">
              <w:rPr>
                <w:rFonts w:ascii="Times New Roman" w:hAnsi="Times New Roman" w:cs="Times New Roman"/>
                <w:b/>
                <w:sz w:val="24"/>
                <w:szCs w:val="24"/>
              </w:rPr>
              <w:t>МУНИЦИПАЛЬНОГО ОБРАЗОВАНИЯ «ГОРОДСКОЕ ПОСЕЛЕНИЕ НОВЫЙ ТОРЪЯЛ»</w:t>
            </w:r>
          </w:p>
          <w:p w:rsidR="00E16A5D" w:rsidRPr="00E16A5D" w:rsidRDefault="00E16A5D" w:rsidP="00E16A5D">
            <w:pPr>
              <w:spacing w:after="0"/>
              <w:jc w:val="center"/>
              <w:rPr>
                <w:rFonts w:ascii="Times New Roman" w:hAnsi="Times New Roman" w:cs="Times New Roman"/>
                <w:b/>
                <w:sz w:val="24"/>
                <w:szCs w:val="24"/>
              </w:rPr>
            </w:pPr>
          </w:p>
          <w:p w:rsidR="00E16A5D" w:rsidRPr="00E16A5D" w:rsidRDefault="00E16A5D" w:rsidP="00E16A5D">
            <w:pPr>
              <w:spacing w:after="0"/>
              <w:jc w:val="center"/>
              <w:rPr>
                <w:rFonts w:ascii="Times New Roman" w:hAnsi="Times New Roman" w:cs="Times New Roman"/>
                <w:b/>
                <w:sz w:val="24"/>
                <w:szCs w:val="24"/>
              </w:rPr>
            </w:pPr>
            <w:r w:rsidRPr="00E16A5D">
              <w:rPr>
                <w:rFonts w:ascii="Times New Roman" w:hAnsi="Times New Roman" w:cs="Times New Roman"/>
                <w:b/>
                <w:sz w:val="24"/>
                <w:szCs w:val="24"/>
              </w:rPr>
              <w:t>ПОСТАНОВЛЕНИЕ</w:t>
            </w:r>
          </w:p>
        </w:tc>
      </w:tr>
    </w:tbl>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от 24 марта  2011  г.  № 69</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pStyle w:val="Normal"/>
        <w:ind w:right="175"/>
        <w:jc w:val="both"/>
        <w:rPr>
          <w:szCs w:val="24"/>
        </w:rPr>
      </w:pPr>
    </w:p>
    <w:p w:rsidR="00E16A5D" w:rsidRPr="00E16A5D" w:rsidRDefault="00E16A5D" w:rsidP="00E16A5D">
      <w:pPr>
        <w:pStyle w:val="Normal"/>
        <w:ind w:right="175"/>
        <w:jc w:val="both"/>
        <w:rPr>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 xml:space="preserve">Об утверждении Положения об особом противопожарном режиме </w:t>
      </w:r>
      <w:r w:rsidRPr="00E16A5D">
        <w:rPr>
          <w:rFonts w:ascii="Times New Roman" w:hAnsi="Times New Roman" w:cs="Times New Roman"/>
          <w:sz w:val="24"/>
          <w:szCs w:val="24"/>
        </w:rPr>
        <w:br/>
        <w:t xml:space="preserve">на территории муниципального образования </w:t>
      </w:r>
      <w:r w:rsidRPr="00E16A5D">
        <w:rPr>
          <w:rFonts w:ascii="Times New Roman" w:hAnsi="Times New Roman" w:cs="Times New Roman"/>
          <w:sz w:val="24"/>
          <w:szCs w:val="24"/>
        </w:rPr>
        <w:br/>
        <w:t>«Городское поселение Новый Торъял»</w:t>
      </w:r>
    </w:p>
    <w:p w:rsidR="00E16A5D" w:rsidRPr="00E16A5D" w:rsidRDefault="00E16A5D" w:rsidP="00E16A5D">
      <w:pPr>
        <w:spacing w:after="0"/>
        <w:jc w:val="both"/>
        <w:rPr>
          <w:rFonts w:ascii="Times New Roman" w:hAnsi="Times New Roman" w:cs="Times New Roman"/>
          <w:sz w:val="24"/>
          <w:szCs w:val="24"/>
        </w:rPr>
      </w:pPr>
    </w:p>
    <w:p w:rsidR="00E16A5D" w:rsidRPr="00E16A5D" w:rsidRDefault="00E16A5D" w:rsidP="00E16A5D">
      <w:pPr>
        <w:spacing w:after="0"/>
        <w:ind w:firstLine="720"/>
        <w:jc w:val="both"/>
        <w:rPr>
          <w:rFonts w:ascii="Times New Roman" w:hAnsi="Times New Roman" w:cs="Times New Roman"/>
          <w:color w:val="000000"/>
          <w:sz w:val="24"/>
          <w:szCs w:val="24"/>
        </w:rPr>
      </w:pPr>
      <w:r w:rsidRPr="00E16A5D">
        <w:rPr>
          <w:rFonts w:ascii="Times New Roman" w:hAnsi="Times New Roman" w:cs="Times New Roman"/>
          <w:sz w:val="24"/>
          <w:szCs w:val="24"/>
        </w:rPr>
        <w:t xml:space="preserve">В соответствии с Федеральными законами от 06.10.2003 № 131-ФЗ </w:t>
      </w:r>
      <w:r w:rsidRPr="00E16A5D">
        <w:rPr>
          <w:rFonts w:ascii="Times New Roman" w:hAnsi="Times New Roman" w:cs="Times New Roman"/>
          <w:sz w:val="24"/>
          <w:szCs w:val="24"/>
        </w:rPr>
        <w:br/>
        <w:t xml:space="preserve">«Об общих принципах организации местного самоуправления в Российской Федерации» и от 21.12.1994 № 69-ФЗ «О пожарной безопасности», Законом Республики Марий Эл от 03.12.2004 № 56-З «О регулировании отдельных отношений в области пожарной безопасности в Республике Марий Эл» </w:t>
      </w:r>
      <w:r w:rsidRPr="00E16A5D">
        <w:rPr>
          <w:rFonts w:ascii="Times New Roman" w:hAnsi="Times New Roman" w:cs="Times New Roman"/>
          <w:sz w:val="24"/>
          <w:szCs w:val="24"/>
        </w:rPr>
        <w:br/>
        <w:t>и в</w:t>
      </w:r>
      <w:r w:rsidRPr="00E16A5D">
        <w:rPr>
          <w:rFonts w:ascii="Times New Roman" w:hAnsi="Times New Roman" w:cs="Times New Roman"/>
          <w:color w:val="000000"/>
          <w:spacing w:val="-3"/>
          <w:w w:val="102"/>
          <w:sz w:val="24"/>
          <w:szCs w:val="24"/>
        </w:rPr>
        <w:t xml:space="preserve"> целях повышения противопожарной устойчивости населённых </w:t>
      </w:r>
      <w:r w:rsidRPr="00E16A5D">
        <w:rPr>
          <w:rFonts w:ascii="Times New Roman" w:hAnsi="Times New Roman" w:cs="Times New Roman"/>
          <w:color w:val="000000"/>
          <w:spacing w:val="-2"/>
          <w:w w:val="102"/>
          <w:sz w:val="24"/>
          <w:szCs w:val="24"/>
        </w:rPr>
        <w:t xml:space="preserve">пунктов </w:t>
      </w:r>
      <w:r w:rsidRPr="00E16A5D">
        <w:rPr>
          <w:rFonts w:ascii="Times New Roman" w:hAnsi="Times New Roman" w:cs="Times New Roman"/>
          <w:color w:val="000000"/>
          <w:spacing w:val="-2"/>
          <w:w w:val="102"/>
          <w:sz w:val="24"/>
          <w:szCs w:val="24"/>
        </w:rPr>
        <w:br/>
        <w:t xml:space="preserve">и объектов на территории муниципального образования «Городское поселение Новый Торъял», </w:t>
      </w:r>
      <w:r w:rsidRPr="00E16A5D">
        <w:rPr>
          <w:rFonts w:ascii="Times New Roman" w:hAnsi="Times New Roman" w:cs="Times New Roman"/>
          <w:color w:val="000000"/>
          <w:sz w:val="24"/>
          <w:szCs w:val="24"/>
        </w:rPr>
        <w:t>Администрация муниципального образования «Городское поселение Новый Торъял»</w:t>
      </w:r>
    </w:p>
    <w:p w:rsidR="00E16A5D" w:rsidRPr="00E16A5D" w:rsidRDefault="00E16A5D" w:rsidP="00E16A5D">
      <w:pPr>
        <w:spacing w:after="0"/>
        <w:jc w:val="center"/>
        <w:rPr>
          <w:rFonts w:ascii="Times New Roman" w:hAnsi="Times New Roman" w:cs="Times New Roman"/>
          <w:color w:val="000000"/>
          <w:sz w:val="24"/>
          <w:szCs w:val="24"/>
        </w:rPr>
      </w:pPr>
      <w:r w:rsidRPr="00E16A5D">
        <w:rPr>
          <w:rFonts w:ascii="Times New Roman" w:hAnsi="Times New Roman" w:cs="Times New Roman"/>
          <w:color w:val="000000"/>
          <w:sz w:val="24"/>
          <w:szCs w:val="24"/>
        </w:rPr>
        <w:t>П О С Т А Н О В Л Я Е Т:</w:t>
      </w:r>
    </w:p>
    <w:p w:rsidR="00E16A5D" w:rsidRPr="00E16A5D" w:rsidRDefault="00E16A5D" w:rsidP="00E16A5D">
      <w:pPr>
        <w:numPr>
          <w:ilvl w:val="0"/>
          <w:numId w:val="1"/>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color w:val="000000"/>
          <w:sz w:val="24"/>
          <w:szCs w:val="24"/>
        </w:rPr>
        <w:t xml:space="preserve">Утвердить прилагаемое </w:t>
      </w:r>
      <w:r w:rsidRPr="00E16A5D">
        <w:rPr>
          <w:rFonts w:ascii="Times New Roman" w:hAnsi="Times New Roman" w:cs="Times New Roman"/>
          <w:sz w:val="24"/>
          <w:szCs w:val="24"/>
        </w:rPr>
        <w:t>Положение об особом противопожарном режиме на территории муниципального образования «Городское поселение Новый Торъял».</w:t>
      </w:r>
    </w:p>
    <w:p w:rsidR="00E16A5D" w:rsidRPr="00E16A5D" w:rsidRDefault="00E16A5D" w:rsidP="00E16A5D">
      <w:pPr>
        <w:numPr>
          <w:ilvl w:val="0"/>
          <w:numId w:val="1"/>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Настоящее постановление подлежит обнародованию.</w:t>
      </w:r>
    </w:p>
    <w:p w:rsidR="00E16A5D" w:rsidRPr="00E16A5D" w:rsidRDefault="00E16A5D" w:rsidP="00E16A5D">
      <w:pPr>
        <w:numPr>
          <w:ilvl w:val="0"/>
          <w:numId w:val="1"/>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муниципального образования «Городское поселение Новый Торъял» Новоселову Е.Н.</w:t>
      </w:r>
    </w:p>
    <w:p w:rsidR="00E16A5D" w:rsidRPr="00E16A5D" w:rsidRDefault="00E16A5D" w:rsidP="00E16A5D">
      <w:pPr>
        <w:pStyle w:val="a3"/>
      </w:pPr>
    </w:p>
    <w:p w:rsidR="00E16A5D" w:rsidRPr="00E16A5D" w:rsidRDefault="00E16A5D" w:rsidP="00E16A5D">
      <w:pPr>
        <w:spacing w:after="0"/>
        <w:jc w:val="both"/>
        <w:rPr>
          <w:rFonts w:ascii="Times New Roman" w:hAnsi="Times New Roman" w:cs="Times New Roman"/>
          <w:sz w:val="24"/>
          <w:szCs w:val="24"/>
        </w:rPr>
      </w:pPr>
    </w:p>
    <w:p w:rsidR="00E16A5D" w:rsidRPr="00E16A5D" w:rsidRDefault="00E16A5D" w:rsidP="00E16A5D">
      <w:pPr>
        <w:spacing w:after="0"/>
        <w:jc w:val="both"/>
        <w:rPr>
          <w:rFonts w:ascii="Times New Roman" w:hAnsi="Times New Roman" w:cs="Times New Roman"/>
          <w:sz w:val="24"/>
          <w:szCs w:val="24"/>
        </w:rPr>
      </w:pPr>
    </w:p>
    <w:p w:rsidR="00E16A5D" w:rsidRPr="00E16A5D" w:rsidRDefault="00E16A5D" w:rsidP="00E16A5D">
      <w:pPr>
        <w:spacing w:after="0"/>
        <w:rPr>
          <w:rFonts w:ascii="Times New Roman" w:hAnsi="Times New Roman" w:cs="Times New Roman"/>
          <w:sz w:val="24"/>
          <w:szCs w:val="24"/>
        </w:rPr>
      </w:pPr>
      <w:r w:rsidRPr="00E16A5D">
        <w:rPr>
          <w:rFonts w:ascii="Times New Roman" w:hAnsi="Times New Roman" w:cs="Times New Roman"/>
          <w:sz w:val="24"/>
          <w:szCs w:val="24"/>
        </w:rPr>
        <w:t>Глава администрации</w:t>
      </w:r>
    </w:p>
    <w:p w:rsidR="00E16A5D" w:rsidRPr="00E16A5D" w:rsidRDefault="00E16A5D" w:rsidP="00E16A5D">
      <w:pPr>
        <w:spacing w:after="0"/>
        <w:rPr>
          <w:rFonts w:ascii="Times New Roman" w:hAnsi="Times New Roman" w:cs="Times New Roman"/>
          <w:sz w:val="24"/>
          <w:szCs w:val="24"/>
        </w:rPr>
      </w:pPr>
      <w:r w:rsidRPr="00E16A5D">
        <w:rPr>
          <w:rFonts w:ascii="Times New Roman" w:hAnsi="Times New Roman" w:cs="Times New Roman"/>
          <w:sz w:val="24"/>
          <w:szCs w:val="24"/>
        </w:rPr>
        <w:t>муниципального образования</w:t>
      </w:r>
    </w:p>
    <w:p w:rsidR="00E16A5D" w:rsidRPr="00E16A5D" w:rsidRDefault="00E16A5D" w:rsidP="00E16A5D">
      <w:pPr>
        <w:spacing w:after="0"/>
        <w:rPr>
          <w:rFonts w:ascii="Times New Roman" w:hAnsi="Times New Roman" w:cs="Times New Roman"/>
          <w:sz w:val="24"/>
          <w:szCs w:val="24"/>
        </w:rPr>
      </w:pPr>
      <w:r w:rsidRPr="00E16A5D">
        <w:rPr>
          <w:rFonts w:ascii="Times New Roman" w:hAnsi="Times New Roman" w:cs="Times New Roman"/>
          <w:sz w:val="24"/>
          <w:szCs w:val="24"/>
        </w:rPr>
        <w:t>«Городское поселение Новый Торъял»</w:t>
      </w:r>
      <w:r w:rsidRPr="00E16A5D">
        <w:rPr>
          <w:rFonts w:ascii="Times New Roman" w:hAnsi="Times New Roman" w:cs="Times New Roman"/>
          <w:sz w:val="24"/>
          <w:szCs w:val="24"/>
        </w:rPr>
        <w:tab/>
      </w:r>
      <w:r w:rsidRPr="00E16A5D">
        <w:rPr>
          <w:rFonts w:ascii="Times New Roman" w:hAnsi="Times New Roman" w:cs="Times New Roman"/>
          <w:sz w:val="24"/>
          <w:szCs w:val="24"/>
        </w:rPr>
        <w:tab/>
        <w:t xml:space="preserve">        </w:t>
      </w:r>
      <w:r w:rsidRPr="00E16A5D">
        <w:rPr>
          <w:rFonts w:ascii="Times New Roman" w:hAnsi="Times New Roman" w:cs="Times New Roman"/>
          <w:sz w:val="24"/>
          <w:szCs w:val="24"/>
        </w:rPr>
        <w:tab/>
        <w:t xml:space="preserve">          </w:t>
      </w:r>
      <w:r w:rsidRPr="00E16A5D">
        <w:rPr>
          <w:rFonts w:ascii="Times New Roman" w:hAnsi="Times New Roman" w:cs="Times New Roman"/>
          <w:sz w:val="24"/>
          <w:szCs w:val="24"/>
        </w:rPr>
        <w:tab/>
        <w:t xml:space="preserve">   И. </w:t>
      </w:r>
      <w:proofErr w:type="spellStart"/>
      <w:r w:rsidRPr="00E16A5D">
        <w:rPr>
          <w:rFonts w:ascii="Times New Roman" w:hAnsi="Times New Roman" w:cs="Times New Roman"/>
          <w:sz w:val="24"/>
          <w:szCs w:val="24"/>
        </w:rPr>
        <w:t>Чемеков</w:t>
      </w:r>
      <w:proofErr w:type="spellEnd"/>
    </w:p>
    <w:p w:rsidR="00E16A5D" w:rsidRPr="00E16A5D" w:rsidRDefault="00E16A5D" w:rsidP="00E16A5D">
      <w:pPr>
        <w:spacing w:after="0"/>
        <w:ind w:left="4140" w:firstLine="720"/>
        <w:rPr>
          <w:rFonts w:ascii="Times New Roman" w:hAnsi="Times New Roman" w:cs="Times New Roman"/>
          <w:sz w:val="24"/>
          <w:szCs w:val="24"/>
        </w:rPr>
      </w:pPr>
      <w:r w:rsidRPr="00E16A5D">
        <w:rPr>
          <w:rFonts w:ascii="Times New Roman" w:hAnsi="Times New Roman" w:cs="Times New Roman"/>
          <w:sz w:val="24"/>
          <w:szCs w:val="24"/>
        </w:rPr>
        <w:br w:type="column"/>
      </w:r>
      <w:r w:rsidRPr="00E16A5D">
        <w:rPr>
          <w:rFonts w:ascii="Times New Roman" w:hAnsi="Times New Roman" w:cs="Times New Roman"/>
          <w:sz w:val="24"/>
          <w:szCs w:val="24"/>
        </w:rPr>
        <w:lastRenderedPageBreak/>
        <w:t>УТВЕРЖДЕНО</w:t>
      </w:r>
    </w:p>
    <w:p w:rsidR="00E16A5D" w:rsidRPr="00E16A5D" w:rsidRDefault="00E16A5D" w:rsidP="00E16A5D">
      <w:pPr>
        <w:pStyle w:val="a5"/>
        <w:ind w:left="4140" w:firstLine="0"/>
        <w:jc w:val="left"/>
        <w:rPr>
          <w:szCs w:val="24"/>
        </w:rPr>
      </w:pPr>
      <w:r w:rsidRPr="00E16A5D">
        <w:rPr>
          <w:szCs w:val="24"/>
        </w:rPr>
        <w:t>постановлением Администрации</w:t>
      </w:r>
    </w:p>
    <w:p w:rsidR="00E16A5D" w:rsidRPr="00E16A5D" w:rsidRDefault="00E16A5D" w:rsidP="00E16A5D">
      <w:pPr>
        <w:pStyle w:val="a5"/>
        <w:ind w:left="4140" w:firstLine="0"/>
        <w:jc w:val="left"/>
        <w:rPr>
          <w:szCs w:val="24"/>
        </w:rPr>
      </w:pPr>
      <w:r w:rsidRPr="00E16A5D">
        <w:rPr>
          <w:szCs w:val="24"/>
        </w:rPr>
        <w:t xml:space="preserve">муниципального образования </w:t>
      </w:r>
    </w:p>
    <w:p w:rsidR="00E16A5D" w:rsidRPr="00E16A5D" w:rsidRDefault="00E16A5D" w:rsidP="00E16A5D">
      <w:pPr>
        <w:pStyle w:val="a5"/>
        <w:ind w:left="4140" w:firstLine="0"/>
        <w:jc w:val="left"/>
        <w:rPr>
          <w:szCs w:val="24"/>
        </w:rPr>
      </w:pPr>
      <w:r w:rsidRPr="00E16A5D">
        <w:rPr>
          <w:szCs w:val="24"/>
        </w:rPr>
        <w:t xml:space="preserve"> «Городское  поселение Новый Торъял»</w:t>
      </w:r>
    </w:p>
    <w:p w:rsidR="00E16A5D" w:rsidRPr="00E16A5D" w:rsidRDefault="00E16A5D" w:rsidP="00E16A5D">
      <w:pPr>
        <w:spacing w:after="0"/>
        <w:ind w:left="4140"/>
        <w:rPr>
          <w:rFonts w:ascii="Times New Roman" w:hAnsi="Times New Roman" w:cs="Times New Roman"/>
          <w:sz w:val="24"/>
          <w:szCs w:val="24"/>
        </w:rPr>
      </w:pPr>
      <w:r w:rsidRPr="00E16A5D">
        <w:rPr>
          <w:rFonts w:ascii="Times New Roman" w:hAnsi="Times New Roman" w:cs="Times New Roman"/>
          <w:sz w:val="24"/>
          <w:szCs w:val="24"/>
        </w:rPr>
        <w:t>от  24.03.2011г.  № 69</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ПОЛОЖЕНИЕ</w:t>
      </w: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 xml:space="preserve">об особом противопожарном режиме на территории </w:t>
      </w: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муниципального образования «Городское поселение Новый Торъял»</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1. Общие положения</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 xml:space="preserve">Особый противопожарный режим является временной мерой </w:t>
      </w:r>
      <w:r w:rsidRPr="00E16A5D">
        <w:rPr>
          <w:rFonts w:ascii="Times New Roman" w:hAnsi="Times New Roman" w:cs="Times New Roman"/>
          <w:sz w:val="24"/>
          <w:szCs w:val="24"/>
        </w:rPr>
        <w:br/>
        <w:t>и вводится на территории объектов и населенных пунктов муниципального образования «Городское поселение Новый Торъял» в период чрезвычайной оперативной ситуации для устранения ее последствий и (или) приведение объекта (территории) в соответствие с требованиями пожарной безопасности.</w:t>
      </w: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 xml:space="preserve">Особый противопожарный режим вводится постановлением Администрации муниципального образования «Городское поселение Новый Торъял» на территории муниципального образования «Городское поселение Новый Торъял» в соответствии с Федеральными законами от 06.10.2003 </w:t>
      </w:r>
      <w:r w:rsidRPr="00E16A5D">
        <w:rPr>
          <w:rFonts w:ascii="Times New Roman" w:hAnsi="Times New Roman" w:cs="Times New Roman"/>
          <w:sz w:val="24"/>
          <w:szCs w:val="24"/>
        </w:rPr>
        <w:br/>
        <w:t xml:space="preserve">№ 131-ФЗ «Об общих принципах организации местного самоуправления </w:t>
      </w:r>
      <w:r w:rsidRPr="00E16A5D">
        <w:rPr>
          <w:rFonts w:ascii="Times New Roman" w:hAnsi="Times New Roman" w:cs="Times New Roman"/>
          <w:sz w:val="24"/>
          <w:szCs w:val="24"/>
        </w:rPr>
        <w:br/>
        <w:t xml:space="preserve">в Российской Федерации» и от 21.12.1994 № 69-ФЗ «О пожарной безопасности», Законом Республики Марий Эл от 03.12.2004 № 56-З </w:t>
      </w:r>
      <w:r w:rsidRPr="00E16A5D">
        <w:rPr>
          <w:rFonts w:ascii="Times New Roman" w:hAnsi="Times New Roman" w:cs="Times New Roman"/>
          <w:sz w:val="24"/>
          <w:szCs w:val="24"/>
        </w:rPr>
        <w:br/>
        <w:t xml:space="preserve">«О регулировании отдельных отношений в области пожарной безопасности </w:t>
      </w:r>
      <w:r w:rsidRPr="00E16A5D">
        <w:rPr>
          <w:rFonts w:ascii="Times New Roman" w:hAnsi="Times New Roman" w:cs="Times New Roman"/>
          <w:sz w:val="24"/>
          <w:szCs w:val="24"/>
        </w:rPr>
        <w:br/>
        <w:t>в Республике Марий Эл».</w:t>
      </w: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Особый противопожарный режим на территории муниципального образования «Городское поселение Новый Торъял» вводится постановлением Администрации муниципального образования «Городское поселение Новый Торъял» по предложению начальника ОГПН УГПН ГУ МЧС России по Республике Марий Эл Новоторъяльского муниципального района</w:t>
      </w:r>
      <w:r w:rsidRPr="00E16A5D">
        <w:rPr>
          <w:rFonts w:ascii="Times New Roman" w:hAnsi="Times New Roman" w:cs="Times New Roman"/>
          <w:bCs/>
          <w:sz w:val="24"/>
          <w:szCs w:val="24"/>
        </w:rPr>
        <w:t xml:space="preserve"> </w:t>
      </w:r>
      <w:r w:rsidRPr="00E16A5D">
        <w:rPr>
          <w:rFonts w:ascii="Times New Roman" w:hAnsi="Times New Roman" w:cs="Times New Roman"/>
          <w:sz w:val="24"/>
          <w:szCs w:val="24"/>
        </w:rPr>
        <w:t>по пожарному надзору.</w:t>
      </w: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При обстоятельствах, требующих неотложных мер по спасению населения, организации тушения пожаров и проведения первоочередных аварийно - спасательных работ особый противопожарный режим вводится немедленно.</w:t>
      </w: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Постановление Администрации муниципального образования «Городское поселение Новый Торъял» о введении особого противопожарного режима на территории муниципального образования «Городское поселение Новый Торъял» доводится до сведения населения муниципального образования «Городское поселение Новый Торъял» через информационные стенды, расположенные на территории муниципального образования «Городское поселение Новый Торъял».</w:t>
      </w: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Срок действия особого противопожарного режима, вводимого на территории муниципального образования «Городское поселение Новый Торъял», устанавливается до ликвидации причин, вызвавших его введение.</w:t>
      </w:r>
    </w:p>
    <w:p w:rsidR="00E16A5D" w:rsidRPr="00E16A5D" w:rsidRDefault="00E16A5D" w:rsidP="00E16A5D">
      <w:pPr>
        <w:numPr>
          <w:ilvl w:val="0"/>
          <w:numId w:val="2"/>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Дополнительные требования пожарной безопасности, устанавливаемые на период действия особого противопожарного режима на территории муниципального образования «Городское  поселение Новый Торъял», подлежат обязательному согласованию с начальником ОГПН УГПН ГУ МЧС России по Республике Марий Эл Новоторъяльского муниципального района</w:t>
      </w:r>
      <w:r w:rsidRPr="00E16A5D">
        <w:rPr>
          <w:rFonts w:ascii="Times New Roman" w:hAnsi="Times New Roman" w:cs="Times New Roman"/>
          <w:bCs/>
          <w:sz w:val="24"/>
          <w:szCs w:val="24"/>
        </w:rPr>
        <w:t xml:space="preserve"> </w:t>
      </w:r>
      <w:r w:rsidRPr="00E16A5D">
        <w:rPr>
          <w:rFonts w:ascii="Times New Roman" w:hAnsi="Times New Roman" w:cs="Times New Roman"/>
          <w:sz w:val="24"/>
          <w:szCs w:val="24"/>
        </w:rPr>
        <w:t>по пожарному надзору.</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lastRenderedPageBreak/>
        <w:t xml:space="preserve">2. Условия, основания и порядок введения </w:t>
      </w: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особого противопожарного режима</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numPr>
          <w:ilvl w:val="0"/>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Особый противопожарный режим вводится в условиях, когда создается реальная угроза повышения пожарной опасности и, как следствие, нанесение значительного ущерба объектам, населенным пунктам, уничтожению имущества и причинению вреда жизни и здоровью граждан.</w:t>
      </w:r>
    </w:p>
    <w:p w:rsidR="00E16A5D" w:rsidRPr="00E16A5D" w:rsidRDefault="00E16A5D" w:rsidP="00E16A5D">
      <w:pPr>
        <w:numPr>
          <w:ilvl w:val="0"/>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Основанием для введения особого противопожарного режима могут служить:</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повышение пожарной опасности в результате наступления неблагоприятных климатических условий;</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осложнение обстановки с лесными пожарами, угрожающими нормальной деятельности предприятий, организаций, учреждений и граждан, создающими реальную угрозу уничтожения их имущества;</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стихийные бедствия,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 - спасательных работ.</w:t>
      </w:r>
    </w:p>
    <w:p w:rsidR="00E16A5D" w:rsidRPr="00E16A5D" w:rsidRDefault="00E16A5D" w:rsidP="00E16A5D">
      <w:pPr>
        <w:numPr>
          <w:ilvl w:val="0"/>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В постановлении Администрации муниципального образования «Городское поселение Новый Торъял» о введении особого противопожарного режима на территории муниципального образования «Городское поселение Новый Торъял» в обязательном порядке должны быть указаны:</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обстоятельства, послужившие основанием для введения особого противопожарного режима;</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обоснование необходимости введения особого противопожарного режима;</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перечень дополнительных требований пожарной безопасности;</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границы территории, на которой вводится особый противопожарный режим;</w:t>
      </w:r>
    </w:p>
    <w:p w:rsidR="00E16A5D" w:rsidRPr="00E16A5D" w:rsidRDefault="00E16A5D" w:rsidP="00E16A5D">
      <w:pPr>
        <w:numPr>
          <w:ilvl w:val="1"/>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время и дата начала действия особого противопожарного режима до срока ликвидации пожара.</w:t>
      </w:r>
    </w:p>
    <w:p w:rsidR="00E16A5D" w:rsidRPr="00E16A5D" w:rsidRDefault="00E16A5D" w:rsidP="00E16A5D">
      <w:pPr>
        <w:numPr>
          <w:ilvl w:val="0"/>
          <w:numId w:val="3"/>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Предприятия, организации, учреждения, общественные организации и население, находящиеся на территории муниципального образования «Городское поселение Новый Торъял», где введен особый противопожарный режим, обязаны выполнять законные (определенные настоящим положением и установленные нормативными правовыми актами) требования органов местного самоуправления муниципального образования «Городское поселение Новый Торъял».</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 xml:space="preserve">3. Меры, принимаемые в условиях введения </w:t>
      </w: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особого противопожарного режима</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numPr>
          <w:ilvl w:val="0"/>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На период особого противопожарного режима в месте возникновения пожароопасной ситуации могут устанавливаться следующие меры:</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 xml:space="preserve">запрет посещения гражданами лесов и въезда в леса транспортных средств; </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особый режим въезда, а также ограничение свободного передвижения транспортных средств и перемещения граждан в местах пожаров, на прилегающих к ним территориях и сельхозугодиях;</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усиление охраны общественного порядка;</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усиление охраны объектов, непосредственно обеспечивающих жизнедеятельность населения;</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lastRenderedPageBreak/>
        <w:t>усиление государственного пожарного надзора за соблюдением требований пожарной безопасности, в том числе на пожароопасных объектах, а также в организациях системы жилищно-коммунального хозяйства, образовательных учреждениях, учреждениях здравоохранения, организациях иных отраслей экономики, непосредственно обеспечивающих жизнедеятельность населения;</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запрет проведения определенных видов деятельности на отдельных участках лесного фонда (вырубка, охота и рыболовство);</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эвакуацию населения и объектов за пределы территории, на которой введен особый противопожарный режим, в случае явной угрозы в места отселения;</w:t>
      </w:r>
    </w:p>
    <w:p w:rsidR="00E16A5D" w:rsidRPr="00E16A5D" w:rsidRDefault="00E16A5D" w:rsidP="00E16A5D">
      <w:pPr>
        <w:numPr>
          <w:ilvl w:val="1"/>
          <w:numId w:val="4"/>
        </w:numPr>
        <w:suppressAutoHyphens/>
        <w:spacing w:after="0" w:line="240" w:lineRule="auto"/>
        <w:jc w:val="both"/>
        <w:rPr>
          <w:rFonts w:ascii="Times New Roman" w:hAnsi="Times New Roman" w:cs="Times New Roman"/>
          <w:sz w:val="24"/>
          <w:szCs w:val="24"/>
        </w:rPr>
      </w:pPr>
      <w:r w:rsidRPr="00E16A5D">
        <w:rPr>
          <w:rFonts w:ascii="Times New Roman" w:hAnsi="Times New Roman" w:cs="Times New Roman"/>
          <w:sz w:val="24"/>
          <w:szCs w:val="24"/>
        </w:rPr>
        <w:t>привлечение ресурсов республиканских государственных унитарных предприятий и республиканских государственных учреждений, если решение о введении особого противопожарного режима принято Президентом Республики Марий Эл.</w:t>
      </w:r>
    </w:p>
    <w:p w:rsidR="00E16A5D" w:rsidRPr="00E16A5D" w:rsidRDefault="00E16A5D" w:rsidP="00E16A5D">
      <w:pPr>
        <w:spacing w:after="0"/>
        <w:ind w:firstLine="720"/>
        <w:jc w:val="both"/>
        <w:rPr>
          <w:rFonts w:ascii="Times New Roman" w:hAnsi="Times New Roman" w:cs="Times New Roman"/>
          <w:sz w:val="24"/>
          <w:szCs w:val="24"/>
        </w:rPr>
      </w:pPr>
      <w:r w:rsidRPr="00E16A5D">
        <w:rPr>
          <w:rFonts w:ascii="Times New Roman" w:hAnsi="Times New Roman" w:cs="Times New Roman"/>
          <w:sz w:val="24"/>
          <w:szCs w:val="24"/>
        </w:rPr>
        <w:t>В решении о введении особого противопожарного режима могут быть предусмотрены и иные дополнительные требования пожарной безопасности, характерные для муниципального образования «Городское поселение Новый Торъял».</w:t>
      </w:r>
    </w:p>
    <w:p w:rsidR="00E16A5D" w:rsidRPr="00E16A5D" w:rsidRDefault="00E16A5D" w:rsidP="00E16A5D">
      <w:pPr>
        <w:spacing w:after="0"/>
        <w:jc w:val="both"/>
        <w:rPr>
          <w:rFonts w:ascii="Times New Roman" w:hAnsi="Times New Roman" w:cs="Times New Roman"/>
          <w:sz w:val="24"/>
          <w:szCs w:val="24"/>
        </w:rPr>
      </w:pP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 xml:space="preserve">4. Ответственность граждан и должностных лиц в условиях действия </w:t>
      </w:r>
    </w:p>
    <w:p w:rsidR="00E16A5D" w:rsidRPr="00E16A5D" w:rsidRDefault="00E16A5D" w:rsidP="00E16A5D">
      <w:pPr>
        <w:spacing w:after="0"/>
        <w:jc w:val="center"/>
        <w:rPr>
          <w:rFonts w:ascii="Times New Roman" w:hAnsi="Times New Roman" w:cs="Times New Roman"/>
          <w:sz w:val="24"/>
          <w:szCs w:val="24"/>
        </w:rPr>
      </w:pPr>
      <w:r w:rsidRPr="00E16A5D">
        <w:rPr>
          <w:rFonts w:ascii="Times New Roman" w:hAnsi="Times New Roman" w:cs="Times New Roman"/>
          <w:sz w:val="24"/>
          <w:szCs w:val="24"/>
        </w:rPr>
        <w:t>особого противопожарного режима</w:t>
      </w:r>
    </w:p>
    <w:p w:rsidR="00E16A5D" w:rsidRPr="00E16A5D" w:rsidRDefault="00E16A5D" w:rsidP="00E16A5D">
      <w:pPr>
        <w:spacing w:after="0"/>
        <w:rPr>
          <w:rFonts w:ascii="Times New Roman" w:hAnsi="Times New Roman" w:cs="Times New Roman"/>
          <w:sz w:val="24"/>
          <w:szCs w:val="24"/>
        </w:rPr>
      </w:pPr>
    </w:p>
    <w:p w:rsidR="00E16A5D" w:rsidRPr="00E16A5D" w:rsidRDefault="00E16A5D" w:rsidP="00E16A5D">
      <w:pPr>
        <w:spacing w:after="0"/>
        <w:ind w:firstLine="720"/>
        <w:jc w:val="both"/>
        <w:rPr>
          <w:rFonts w:ascii="Times New Roman" w:hAnsi="Times New Roman" w:cs="Times New Roman"/>
          <w:sz w:val="24"/>
          <w:szCs w:val="24"/>
        </w:rPr>
      </w:pPr>
      <w:r w:rsidRPr="00E16A5D">
        <w:rPr>
          <w:rFonts w:ascii="Times New Roman" w:hAnsi="Times New Roman" w:cs="Times New Roman"/>
          <w:sz w:val="24"/>
          <w:szCs w:val="24"/>
        </w:rPr>
        <w:t xml:space="preserve">За нарушение требований пожарной безопасности в условиях особого противопожарного режима граждане, должностные лица и юридические лица могут быть привлечены к административной (ст. 20.4. Кодекса Российской федерации об административных правонарушениях) и иной ответственности </w:t>
      </w:r>
      <w:r w:rsidRPr="00E16A5D">
        <w:rPr>
          <w:rFonts w:ascii="Times New Roman" w:hAnsi="Times New Roman" w:cs="Times New Roman"/>
          <w:sz w:val="24"/>
          <w:szCs w:val="24"/>
        </w:rPr>
        <w:br/>
        <w:t>в соответствии с действующим законодательством.</w:t>
      </w:r>
    </w:p>
    <w:p w:rsidR="00E16A5D" w:rsidRDefault="00E16A5D" w:rsidP="00E16A5D">
      <w:pPr>
        <w:spacing w:after="0"/>
      </w:pPr>
    </w:p>
    <w:p w:rsidR="00E16A5D" w:rsidRDefault="00E16A5D" w:rsidP="00E16A5D"/>
    <w:p w:rsidR="00D4231D" w:rsidRDefault="00D4231D"/>
    <w:sectPr w:rsidR="00D42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559"/>
    <w:multiLevelType w:val="hybridMultilevel"/>
    <w:tmpl w:val="E77E4A82"/>
    <w:lvl w:ilvl="0" w:tplc="92BCAEBC">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4D5D6E"/>
    <w:multiLevelType w:val="hybridMultilevel"/>
    <w:tmpl w:val="4B06906C"/>
    <w:lvl w:ilvl="0" w:tplc="F738A4E4">
      <w:start w:val="1"/>
      <w:numFmt w:val="decimal"/>
      <w:lvlText w:val="%1."/>
      <w:lvlJc w:val="left"/>
      <w:pPr>
        <w:tabs>
          <w:tab w:val="num" w:pos="709"/>
        </w:tabs>
        <w:ind w:left="0" w:firstLine="709"/>
      </w:pPr>
      <w:rPr>
        <w:rFonts w:hint="default"/>
      </w:rPr>
    </w:lvl>
    <w:lvl w:ilvl="1" w:tplc="2F040B94">
      <w:numFmt w:val="none"/>
      <w:lvlText w:val=""/>
      <w:lvlJc w:val="left"/>
      <w:pPr>
        <w:tabs>
          <w:tab w:val="num" w:pos="360"/>
        </w:tabs>
      </w:pPr>
    </w:lvl>
    <w:lvl w:ilvl="2" w:tplc="A90A8A92">
      <w:numFmt w:val="none"/>
      <w:lvlText w:val=""/>
      <w:lvlJc w:val="left"/>
      <w:pPr>
        <w:tabs>
          <w:tab w:val="num" w:pos="360"/>
        </w:tabs>
      </w:pPr>
    </w:lvl>
    <w:lvl w:ilvl="3" w:tplc="82903B20">
      <w:numFmt w:val="none"/>
      <w:lvlText w:val=""/>
      <w:lvlJc w:val="left"/>
      <w:pPr>
        <w:tabs>
          <w:tab w:val="num" w:pos="360"/>
        </w:tabs>
      </w:pPr>
    </w:lvl>
    <w:lvl w:ilvl="4" w:tplc="BBC27CFC">
      <w:numFmt w:val="none"/>
      <w:lvlText w:val=""/>
      <w:lvlJc w:val="left"/>
      <w:pPr>
        <w:tabs>
          <w:tab w:val="num" w:pos="360"/>
        </w:tabs>
      </w:pPr>
    </w:lvl>
    <w:lvl w:ilvl="5" w:tplc="4648849E">
      <w:numFmt w:val="none"/>
      <w:lvlText w:val=""/>
      <w:lvlJc w:val="left"/>
      <w:pPr>
        <w:tabs>
          <w:tab w:val="num" w:pos="360"/>
        </w:tabs>
      </w:pPr>
    </w:lvl>
    <w:lvl w:ilvl="6" w:tplc="206C429E">
      <w:numFmt w:val="none"/>
      <w:lvlText w:val=""/>
      <w:lvlJc w:val="left"/>
      <w:pPr>
        <w:tabs>
          <w:tab w:val="num" w:pos="360"/>
        </w:tabs>
      </w:pPr>
    </w:lvl>
    <w:lvl w:ilvl="7" w:tplc="073CD91C">
      <w:numFmt w:val="none"/>
      <w:lvlText w:val=""/>
      <w:lvlJc w:val="left"/>
      <w:pPr>
        <w:tabs>
          <w:tab w:val="num" w:pos="360"/>
        </w:tabs>
      </w:pPr>
    </w:lvl>
    <w:lvl w:ilvl="8" w:tplc="9DA41454">
      <w:numFmt w:val="none"/>
      <w:lvlText w:val=""/>
      <w:lvlJc w:val="left"/>
      <w:pPr>
        <w:tabs>
          <w:tab w:val="num" w:pos="360"/>
        </w:tabs>
      </w:pPr>
    </w:lvl>
  </w:abstractNum>
  <w:abstractNum w:abstractNumId="2">
    <w:nsid w:val="36575FC6"/>
    <w:multiLevelType w:val="hybridMultilevel"/>
    <w:tmpl w:val="832C9834"/>
    <w:lvl w:ilvl="0" w:tplc="9252BEBA">
      <w:start w:val="1"/>
      <w:numFmt w:val="decimal"/>
      <w:lvlText w:val="3.%1."/>
      <w:lvlJc w:val="left"/>
      <w:pPr>
        <w:tabs>
          <w:tab w:val="num" w:pos="709"/>
        </w:tabs>
        <w:ind w:left="0" w:firstLine="709"/>
      </w:pPr>
      <w:rPr>
        <w:rFonts w:hint="default"/>
      </w:rPr>
    </w:lvl>
    <w:lvl w:ilvl="1" w:tplc="0DDC322E">
      <w:start w:val="1"/>
      <w:numFmt w:val="bullet"/>
      <w:lvlText w:val=""/>
      <w:lvlJc w:val="left"/>
      <w:pPr>
        <w:tabs>
          <w:tab w:val="num" w:pos="709"/>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B3514D"/>
    <w:multiLevelType w:val="hybridMultilevel"/>
    <w:tmpl w:val="966C47BE"/>
    <w:lvl w:ilvl="0" w:tplc="1188D896">
      <w:start w:val="1"/>
      <w:numFmt w:val="decimal"/>
      <w:lvlText w:val="2.%1."/>
      <w:lvlJc w:val="left"/>
      <w:pPr>
        <w:tabs>
          <w:tab w:val="num" w:pos="709"/>
        </w:tabs>
        <w:ind w:left="0" w:firstLine="709"/>
      </w:pPr>
      <w:rPr>
        <w:rFonts w:hint="default"/>
      </w:rPr>
    </w:lvl>
    <w:lvl w:ilvl="1" w:tplc="D20EF2D0">
      <w:start w:val="1"/>
      <w:numFmt w:val="bullet"/>
      <w:lvlText w:val=""/>
      <w:lvlJc w:val="left"/>
      <w:pPr>
        <w:tabs>
          <w:tab w:val="num" w:pos="709"/>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E16A5D"/>
    <w:rsid w:val="00D4231D"/>
    <w:rsid w:val="00E1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6A5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E16A5D"/>
    <w:rPr>
      <w:rFonts w:ascii="Times New Roman" w:eastAsia="Times New Roman" w:hAnsi="Times New Roman" w:cs="Times New Roman"/>
      <w:sz w:val="24"/>
      <w:szCs w:val="24"/>
      <w:lang w:eastAsia="ar-SA"/>
    </w:rPr>
  </w:style>
  <w:style w:type="paragraph" w:styleId="a5">
    <w:name w:val="Body Text Indent"/>
    <w:basedOn w:val="a"/>
    <w:link w:val="a6"/>
    <w:rsid w:val="00E16A5D"/>
    <w:pPr>
      <w:suppressAutoHyphens/>
      <w:spacing w:after="0" w:line="240" w:lineRule="auto"/>
      <w:ind w:firstLine="851"/>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rsid w:val="00E16A5D"/>
    <w:rPr>
      <w:rFonts w:ascii="Times New Roman" w:eastAsia="Times New Roman" w:hAnsi="Times New Roman" w:cs="Times New Roman"/>
      <w:sz w:val="24"/>
      <w:szCs w:val="20"/>
      <w:lang w:eastAsia="ar-SA"/>
    </w:rPr>
  </w:style>
  <w:style w:type="paragraph" w:customStyle="1" w:styleId="Normal">
    <w:name w:val="Normal"/>
    <w:rsid w:val="00E16A5D"/>
    <w:pPr>
      <w:widowControl w:val="0"/>
      <w:suppressAutoHyphens/>
      <w:spacing w:after="0" w:line="240" w:lineRule="auto"/>
    </w:pPr>
    <w:rPr>
      <w:rFonts w:ascii="Times New Roman" w:eastAsia="Arial"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7011</Characters>
  <Application>Microsoft Office Word</Application>
  <DocSecurity>0</DocSecurity>
  <Lines>58</Lines>
  <Paragraphs>16</Paragraphs>
  <ScaleCrop>false</ScaleCrop>
  <Company>Reanimator Extreme Edition</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2016-08-02T06:36:00Z</dcterms:created>
  <dcterms:modified xsi:type="dcterms:W3CDTF">2016-08-02T06:37:00Z</dcterms:modified>
</cp:coreProperties>
</file>