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Look w:val="01E0"/>
      </w:tblPr>
      <w:tblGrid>
        <w:gridCol w:w="10318"/>
        <w:gridCol w:w="222"/>
      </w:tblGrid>
      <w:tr w:rsidR="005F17DE" w:rsidRPr="00E924CA" w:rsidTr="0038712A">
        <w:trPr>
          <w:trHeight w:val="2760"/>
        </w:trPr>
        <w:tc>
          <w:tcPr>
            <w:tcW w:w="10318" w:type="dxa"/>
            <w:hideMark/>
          </w:tcPr>
          <w:p w:rsidR="005F17DE" w:rsidRPr="00701E37" w:rsidRDefault="005F17DE" w:rsidP="005F17DE">
            <w:pPr>
              <w:pStyle w:val="a3"/>
            </w:pPr>
          </w:p>
          <w:tbl>
            <w:tblPr>
              <w:tblW w:w="10102" w:type="dxa"/>
              <w:tblLook w:val="01E0"/>
            </w:tblPr>
            <w:tblGrid>
              <w:gridCol w:w="4678"/>
              <w:gridCol w:w="5424"/>
            </w:tblGrid>
            <w:tr w:rsidR="005F17DE" w:rsidRPr="00E924CA" w:rsidTr="00701E37">
              <w:trPr>
                <w:trHeight w:val="2449"/>
              </w:trPr>
              <w:tc>
                <w:tcPr>
                  <w:tcW w:w="4678" w:type="dxa"/>
                </w:tcPr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 ТОРЪЯЛ ОЛАСЕ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ИЛЕМ»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 ОБРАЗОВАНИЙЫН АДМИНИСТРАЦИЙЖЕ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7DE" w:rsidRPr="00E924CA" w:rsidRDefault="005F17DE" w:rsidP="00701E37">
                  <w:pPr>
                    <w:pStyle w:val="a3"/>
                    <w:jc w:val="center"/>
                    <w:rPr>
                      <w:b/>
                      <w:lang w:eastAsia="en-US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5424" w:type="dxa"/>
                </w:tcPr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МУНИЦИПАЛЬНОГО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«ГОРОДСКОЕ ПОСЕЛЕНИЕ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НОВЫЙ ТОРЪЯЛ»</w:t>
                  </w: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7DE" w:rsidRPr="00701E37" w:rsidRDefault="005F17DE" w:rsidP="00701E3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701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F17DE" w:rsidRPr="00E924CA" w:rsidRDefault="005F17DE" w:rsidP="005F17DE">
                  <w:pPr>
                    <w:pStyle w:val="a3"/>
                    <w:rPr>
                      <w:lang w:eastAsia="en-US"/>
                    </w:rPr>
                  </w:pPr>
                </w:p>
              </w:tc>
            </w:tr>
          </w:tbl>
          <w:p w:rsidR="005F17DE" w:rsidRPr="00E924CA" w:rsidRDefault="005F17DE" w:rsidP="005F17DE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222" w:type="dxa"/>
          </w:tcPr>
          <w:p w:rsidR="005F17DE" w:rsidRPr="00E924CA" w:rsidRDefault="005F17DE" w:rsidP="005F17DE">
            <w:pPr>
              <w:pStyle w:val="a3"/>
              <w:rPr>
                <w:rFonts w:eastAsia="Calibri"/>
                <w:b/>
                <w:lang w:eastAsia="en-US"/>
              </w:rPr>
            </w:pPr>
            <w:r w:rsidRPr="00E924CA">
              <w:rPr>
                <w:b/>
              </w:rPr>
              <w:t xml:space="preserve"> </w:t>
            </w:r>
          </w:p>
          <w:p w:rsidR="005F17DE" w:rsidRPr="00E924CA" w:rsidRDefault="005F17DE" w:rsidP="005F17DE">
            <w:pPr>
              <w:pStyle w:val="a3"/>
              <w:rPr>
                <w:b/>
              </w:rPr>
            </w:pPr>
            <w:r w:rsidRPr="00E924CA">
              <w:rPr>
                <w:b/>
              </w:rPr>
              <w:t xml:space="preserve"> </w:t>
            </w:r>
          </w:p>
          <w:p w:rsidR="005F17DE" w:rsidRPr="00E924CA" w:rsidRDefault="005F17DE" w:rsidP="005F17DE">
            <w:pPr>
              <w:pStyle w:val="a3"/>
              <w:rPr>
                <w:b/>
                <w:lang w:eastAsia="en-US"/>
              </w:rPr>
            </w:pPr>
          </w:p>
        </w:tc>
      </w:tr>
    </w:tbl>
    <w:p w:rsidR="005F17DE" w:rsidRPr="00E924CA" w:rsidRDefault="005F17DE" w:rsidP="005F17DE">
      <w:pPr>
        <w:pStyle w:val="a3"/>
      </w:pPr>
    </w:p>
    <w:p w:rsidR="005F17DE" w:rsidRPr="00E924CA" w:rsidRDefault="005F17DE" w:rsidP="005F17DE">
      <w:pPr>
        <w:pStyle w:val="a3"/>
      </w:pPr>
    </w:p>
    <w:p w:rsidR="005F17DE" w:rsidRPr="00701E37" w:rsidRDefault="005F17DE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>от  ____________  2017 г.   №</w:t>
      </w:r>
      <w:r w:rsidR="00701E37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5F17DE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ab/>
      </w:r>
    </w:p>
    <w:p w:rsidR="00701E37" w:rsidRPr="00701E37" w:rsidRDefault="00701E37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E37" w:rsidRDefault="005F17DE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 xml:space="preserve">О внесение изменений в </w:t>
      </w:r>
      <w:r w:rsidR="00701E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01E37" w:rsidRDefault="00701E37" w:rsidP="00701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F17DE" w:rsidRPr="00701E37" w:rsidRDefault="005F17DE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 xml:space="preserve"> «Городское поселение Новый Торъял»</w:t>
      </w:r>
    </w:p>
    <w:p w:rsidR="005F17DE" w:rsidRPr="00701E37" w:rsidRDefault="00701E37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октября 2016 г. </w:t>
      </w:r>
      <w:r w:rsidR="005F17DE" w:rsidRPr="00701E37">
        <w:rPr>
          <w:rFonts w:ascii="Times New Roman" w:hAnsi="Times New Roman" w:cs="Times New Roman"/>
          <w:sz w:val="28"/>
          <w:szCs w:val="28"/>
        </w:rPr>
        <w:t>№ 290</w:t>
      </w:r>
    </w:p>
    <w:p w:rsidR="005F17DE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E37" w:rsidRPr="00701E37" w:rsidRDefault="00701E37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701E37" w:rsidRDefault="005F17DE" w:rsidP="00701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>Руководствуясь Федеральным  законом от 13.07.2015 г. № 218-ФЗ « О государственной регистрации недвижимости», Федеральным  законом от 03.07.2016г № 361-ФЗ « О внесении изменения в отдельные законодательные акты Российской Федерации и признание утратившим силу отдельных законодательных актов (положений законодательных актов РФ) Российской Федерации» Администрация муниципального образования «Городское поселение Новый Торъял»</w:t>
      </w:r>
    </w:p>
    <w:p w:rsidR="005F17DE" w:rsidRPr="00701E37" w:rsidRDefault="005F17DE" w:rsidP="00701E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F17DE" w:rsidRPr="00701E37" w:rsidRDefault="005F17DE" w:rsidP="00701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>1. Внести в  Административный регламент по предоставлению муниципальной услуги «Установление сервитута в отношении земельных участков, находящихся в муниципальной собственности и земельных участков государственная собственность на которые не</w:t>
      </w:r>
      <w:r w:rsidR="00701E37">
        <w:rPr>
          <w:rFonts w:ascii="Times New Roman" w:hAnsi="Times New Roman" w:cs="Times New Roman"/>
          <w:sz w:val="28"/>
          <w:szCs w:val="28"/>
        </w:rPr>
        <w:t xml:space="preserve"> </w:t>
      </w:r>
      <w:r w:rsidRPr="00701E37">
        <w:rPr>
          <w:rFonts w:ascii="Times New Roman" w:hAnsi="Times New Roman" w:cs="Times New Roman"/>
          <w:sz w:val="28"/>
          <w:szCs w:val="28"/>
        </w:rPr>
        <w:t>разграничена, полномочия по управлению и распоряжению, которыми осуществляет Администрация муниципального образования «Городское поселение Новый Торъял», утвержденный постановлением Администрации муниципального образования «Городское поселение Новый Торъял» от 04.10.16. № 290 (далее – Постановление) следующие изменения:</w:t>
      </w: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 xml:space="preserve"> </w:t>
      </w:r>
      <w:r w:rsidR="00701E37">
        <w:rPr>
          <w:rFonts w:ascii="Times New Roman" w:hAnsi="Times New Roman" w:cs="Times New Roman"/>
          <w:sz w:val="28"/>
          <w:szCs w:val="28"/>
        </w:rPr>
        <w:tab/>
      </w:r>
      <w:r w:rsidRPr="00701E37">
        <w:rPr>
          <w:rFonts w:ascii="Times New Roman" w:hAnsi="Times New Roman" w:cs="Times New Roman"/>
          <w:sz w:val="28"/>
          <w:szCs w:val="28"/>
        </w:rPr>
        <w:t>1.1 В п.2.5 Постановления слова «Федеральный закон от 21.07.1997</w:t>
      </w:r>
      <w:r w:rsidR="00701E37">
        <w:rPr>
          <w:rFonts w:ascii="Times New Roman" w:hAnsi="Times New Roman" w:cs="Times New Roman"/>
          <w:sz w:val="28"/>
          <w:szCs w:val="28"/>
        </w:rPr>
        <w:br/>
      </w:r>
      <w:r w:rsidRPr="00701E37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</w:t>
      </w:r>
      <w:r w:rsidR="00701E37">
        <w:rPr>
          <w:rFonts w:ascii="Times New Roman" w:hAnsi="Times New Roman" w:cs="Times New Roman"/>
          <w:sz w:val="28"/>
          <w:szCs w:val="28"/>
        </w:rPr>
        <w:t>елок с ним» заменить на слова «</w:t>
      </w:r>
      <w:r w:rsidRPr="00701E37">
        <w:rPr>
          <w:rFonts w:ascii="Times New Roman" w:hAnsi="Times New Roman" w:cs="Times New Roman"/>
          <w:sz w:val="28"/>
          <w:szCs w:val="28"/>
        </w:rPr>
        <w:t xml:space="preserve">Федеральный  закон от 13.07.2015 </w:t>
      </w:r>
      <w:r w:rsidR="00701E37">
        <w:rPr>
          <w:rFonts w:ascii="Times New Roman" w:hAnsi="Times New Roman" w:cs="Times New Roman"/>
          <w:sz w:val="28"/>
          <w:szCs w:val="28"/>
        </w:rPr>
        <w:br/>
        <w:t>№ 218-ФЗ «</w:t>
      </w:r>
      <w:r w:rsidRPr="00701E3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недвижимости»»</w:t>
      </w:r>
      <w:r w:rsidR="00701E37">
        <w:rPr>
          <w:rFonts w:ascii="Times New Roman" w:hAnsi="Times New Roman" w:cs="Times New Roman"/>
          <w:sz w:val="28"/>
          <w:szCs w:val="28"/>
        </w:rPr>
        <w:t>.</w:t>
      </w:r>
    </w:p>
    <w:p w:rsidR="005F17DE" w:rsidRPr="00701E37" w:rsidRDefault="00701E37" w:rsidP="00701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</w:t>
      </w:r>
      <w:r w:rsidR="005F17DE" w:rsidRPr="00701E37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 сайте муниципального образования «Новоторъяльский муниципальный район»  в информационно-телекоммуникационной сети «Интернет»: http://toryal.ru.</w:t>
      </w: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701E37" w:rsidRDefault="005F17DE" w:rsidP="00701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</w:t>
      </w:r>
      <w:r w:rsidR="00701E37">
        <w:rPr>
          <w:rFonts w:ascii="Times New Roman" w:hAnsi="Times New Roman" w:cs="Times New Roman"/>
          <w:sz w:val="28"/>
          <w:szCs w:val="28"/>
        </w:rPr>
        <w:t>астоящего постановления возложить</w:t>
      </w:r>
      <w:r w:rsidRPr="00701E37">
        <w:rPr>
          <w:rFonts w:ascii="Times New Roman" w:hAnsi="Times New Roman" w:cs="Times New Roman"/>
          <w:sz w:val="28"/>
          <w:szCs w:val="28"/>
        </w:rPr>
        <w:t xml:space="preserve"> на и.о.</w:t>
      </w:r>
      <w:r w:rsidR="00701E37">
        <w:rPr>
          <w:rFonts w:ascii="Times New Roman" w:hAnsi="Times New Roman" w:cs="Times New Roman"/>
          <w:sz w:val="28"/>
          <w:szCs w:val="28"/>
        </w:rPr>
        <w:t xml:space="preserve"> </w:t>
      </w:r>
      <w:r w:rsidRPr="00701E37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«Городское поселение Новый Торъял» С.В.</w:t>
      </w:r>
      <w:r w:rsidR="0070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37">
        <w:rPr>
          <w:rFonts w:ascii="Times New Roman" w:hAnsi="Times New Roman" w:cs="Times New Roman"/>
          <w:sz w:val="28"/>
          <w:szCs w:val="28"/>
        </w:rPr>
        <w:t>Сивушкину</w:t>
      </w:r>
      <w:proofErr w:type="spellEnd"/>
      <w:r w:rsidRPr="00701E37">
        <w:rPr>
          <w:rFonts w:ascii="Times New Roman" w:hAnsi="Times New Roman" w:cs="Times New Roman"/>
          <w:sz w:val="28"/>
          <w:szCs w:val="28"/>
        </w:rPr>
        <w:t>.</w:t>
      </w: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DE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E37" w:rsidRPr="00701E37" w:rsidRDefault="00701E37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E37">
        <w:rPr>
          <w:rFonts w:ascii="Times New Roman" w:hAnsi="Times New Roman" w:cs="Times New Roman"/>
          <w:sz w:val="28"/>
          <w:szCs w:val="28"/>
        </w:rPr>
        <w:t>«Городское поселение Новый Торъял»                                         А.П.Егошин</w:t>
      </w:r>
    </w:p>
    <w:p w:rsidR="005F17DE" w:rsidRPr="00701E37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5F17DE" w:rsidRDefault="005F17DE" w:rsidP="005F17DE">
      <w:pPr>
        <w:pStyle w:val="a3"/>
        <w:jc w:val="both"/>
        <w:rPr>
          <w:rFonts w:ascii="Times New Roman" w:hAnsi="Times New Roman" w:cs="Times New Roman"/>
        </w:rPr>
      </w:pPr>
    </w:p>
    <w:p w:rsidR="005F17DE" w:rsidRPr="005F17DE" w:rsidRDefault="005F17DE" w:rsidP="005F17DE">
      <w:pPr>
        <w:pStyle w:val="a3"/>
        <w:jc w:val="both"/>
        <w:rPr>
          <w:rFonts w:ascii="Times New Roman" w:hAnsi="Times New Roman" w:cs="Times New Roman"/>
        </w:rPr>
      </w:pPr>
    </w:p>
    <w:sectPr w:rsidR="005F17DE" w:rsidRPr="005F17DE" w:rsidSect="009C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F17DE"/>
    <w:rsid w:val="00235D92"/>
    <w:rsid w:val="005F17DE"/>
    <w:rsid w:val="00701E37"/>
    <w:rsid w:val="008F1A8A"/>
    <w:rsid w:val="009C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</cp:lastModifiedBy>
  <cp:revision>4</cp:revision>
  <cp:lastPrinted>2017-03-10T06:45:00Z</cp:lastPrinted>
  <dcterms:created xsi:type="dcterms:W3CDTF">2017-03-10T06:04:00Z</dcterms:created>
  <dcterms:modified xsi:type="dcterms:W3CDTF">2017-03-10T06:45:00Z</dcterms:modified>
</cp:coreProperties>
</file>