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DE" w:rsidRDefault="00641ADE" w:rsidP="00253341">
      <w:pPr>
        <w:rPr>
          <w:sz w:val="28"/>
          <w:szCs w:val="28"/>
        </w:rPr>
      </w:pPr>
    </w:p>
    <w:p w:rsidR="00253341" w:rsidRDefault="00253341" w:rsidP="00CB115B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04"/>
        <w:gridCol w:w="4364"/>
      </w:tblGrid>
      <w:tr w:rsidR="00253341" w:rsidRPr="00FF4770" w:rsidTr="00FF4770">
        <w:trPr>
          <w:trHeight w:val="1447"/>
        </w:trPr>
        <w:tc>
          <w:tcPr>
            <w:tcW w:w="4604" w:type="dxa"/>
          </w:tcPr>
          <w:p w:rsidR="00253341" w:rsidRPr="00FF4770" w:rsidRDefault="00253341" w:rsidP="0070523B">
            <w:pPr>
              <w:jc w:val="center"/>
              <w:rPr>
                <w:b/>
              </w:rPr>
            </w:pPr>
            <w:r w:rsidRPr="00FF4770">
              <w:rPr>
                <w:b/>
              </w:rPr>
              <w:t xml:space="preserve">«У ТОРЪЯЛ ОЛАСЕ </w:t>
            </w:r>
          </w:p>
          <w:p w:rsidR="00253341" w:rsidRPr="00FF4770" w:rsidRDefault="00253341" w:rsidP="0070523B">
            <w:pPr>
              <w:jc w:val="center"/>
              <w:rPr>
                <w:b/>
              </w:rPr>
            </w:pPr>
            <w:r w:rsidRPr="00FF4770">
              <w:rPr>
                <w:b/>
              </w:rPr>
              <w:t xml:space="preserve">ИЛЕМ» </w:t>
            </w:r>
          </w:p>
          <w:p w:rsidR="00253341" w:rsidRPr="00FF4770" w:rsidRDefault="00253341" w:rsidP="0070523B">
            <w:pPr>
              <w:jc w:val="center"/>
              <w:rPr>
                <w:b/>
              </w:rPr>
            </w:pPr>
            <w:r w:rsidRPr="00FF4770">
              <w:rPr>
                <w:b/>
              </w:rPr>
              <w:t>МУНИЦИПАЛЬНЫЙ ОБРАЗОВАНИЙЫН АДМИНИСТРАЦИЙЖЕ</w:t>
            </w:r>
          </w:p>
          <w:p w:rsidR="00253341" w:rsidRPr="00FF4770" w:rsidRDefault="00253341" w:rsidP="0070523B">
            <w:pPr>
              <w:jc w:val="center"/>
              <w:rPr>
                <w:b/>
              </w:rPr>
            </w:pPr>
          </w:p>
          <w:p w:rsidR="00253341" w:rsidRPr="00FF4770" w:rsidRDefault="00253341" w:rsidP="0070523B">
            <w:pPr>
              <w:jc w:val="center"/>
              <w:rPr>
                <w:b/>
              </w:rPr>
            </w:pPr>
          </w:p>
          <w:p w:rsidR="00253341" w:rsidRPr="00FF4770" w:rsidRDefault="00253341" w:rsidP="0070523B">
            <w:pPr>
              <w:jc w:val="center"/>
              <w:rPr>
                <w:b/>
              </w:rPr>
            </w:pPr>
            <w:r w:rsidRPr="00FF4770">
              <w:rPr>
                <w:b/>
              </w:rPr>
              <w:t>ПУНЧАЛ</w:t>
            </w:r>
          </w:p>
        </w:tc>
        <w:tc>
          <w:tcPr>
            <w:tcW w:w="4364" w:type="dxa"/>
          </w:tcPr>
          <w:p w:rsidR="00FF4770" w:rsidRDefault="00253341" w:rsidP="0070523B">
            <w:pPr>
              <w:jc w:val="center"/>
              <w:rPr>
                <w:b/>
              </w:rPr>
            </w:pPr>
            <w:r w:rsidRPr="00FF4770">
              <w:rPr>
                <w:b/>
              </w:rPr>
              <w:t xml:space="preserve">АДМИНИСТРАЦИЯ МУНИЦИПАЛЬНОГО ОБРАЗОВАНИЯ </w:t>
            </w:r>
          </w:p>
          <w:p w:rsidR="00253341" w:rsidRPr="00FF4770" w:rsidRDefault="00253341" w:rsidP="0070523B">
            <w:pPr>
              <w:jc w:val="center"/>
              <w:rPr>
                <w:b/>
              </w:rPr>
            </w:pPr>
            <w:r w:rsidRPr="00FF4770">
              <w:rPr>
                <w:b/>
              </w:rPr>
              <w:t>«ГОРОДСКОЕ ПОСЕЛЕНИЕ НОВЫЙ ТОРЪЯЛ»</w:t>
            </w:r>
          </w:p>
          <w:p w:rsidR="00253341" w:rsidRPr="00FF4770" w:rsidRDefault="00253341" w:rsidP="0070523B">
            <w:pPr>
              <w:jc w:val="center"/>
              <w:rPr>
                <w:b/>
              </w:rPr>
            </w:pPr>
          </w:p>
          <w:p w:rsidR="00253341" w:rsidRPr="00FF4770" w:rsidRDefault="00253341" w:rsidP="0070523B">
            <w:pPr>
              <w:jc w:val="center"/>
              <w:rPr>
                <w:b/>
              </w:rPr>
            </w:pPr>
          </w:p>
          <w:p w:rsidR="00253341" w:rsidRPr="00FF4770" w:rsidRDefault="00253341" w:rsidP="0070523B">
            <w:pPr>
              <w:jc w:val="center"/>
              <w:rPr>
                <w:b/>
              </w:rPr>
            </w:pPr>
            <w:r w:rsidRPr="00FF4770">
              <w:rPr>
                <w:b/>
              </w:rPr>
              <w:t>ПОСТАНОВЛЕНИЕ</w:t>
            </w:r>
          </w:p>
        </w:tc>
      </w:tr>
    </w:tbl>
    <w:p w:rsidR="00253341" w:rsidRPr="00FF4770" w:rsidRDefault="00253341" w:rsidP="00CB115B">
      <w:pPr>
        <w:jc w:val="center"/>
      </w:pPr>
    </w:p>
    <w:p w:rsidR="00641ADE" w:rsidRPr="00FF4770" w:rsidRDefault="00641ADE" w:rsidP="00FF4770"/>
    <w:p w:rsidR="00641ADE" w:rsidRPr="00FF4770" w:rsidRDefault="00205C49" w:rsidP="00CB115B">
      <w:pPr>
        <w:jc w:val="center"/>
      </w:pPr>
      <w:r w:rsidRPr="00FF4770">
        <w:t>о</w:t>
      </w:r>
      <w:r w:rsidR="00641ADE" w:rsidRPr="00FF4770">
        <w:t>т</w:t>
      </w:r>
      <w:r w:rsidR="00FF4770" w:rsidRPr="00FF4770">
        <w:t xml:space="preserve"> 24</w:t>
      </w:r>
      <w:r w:rsidR="00253341" w:rsidRPr="00FF4770">
        <w:t xml:space="preserve"> марта</w:t>
      </w:r>
      <w:r w:rsidR="00641ADE" w:rsidRPr="00FF4770">
        <w:t xml:space="preserve"> 2017 г.  № </w:t>
      </w:r>
      <w:r w:rsidR="00FF4770">
        <w:t>74</w:t>
      </w:r>
    </w:p>
    <w:p w:rsidR="00641ADE" w:rsidRDefault="00641ADE">
      <w:r w:rsidRPr="00FF4770">
        <w:tab/>
      </w:r>
      <w:r w:rsidRPr="00FF4770">
        <w:tab/>
      </w:r>
    </w:p>
    <w:p w:rsidR="00B72309" w:rsidRPr="00FF4770" w:rsidRDefault="00B72309"/>
    <w:p w:rsidR="005326AD" w:rsidRPr="00FF4770" w:rsidRDefault="00641ADE" w:rsidP="00B4757F">
      <w:pPr>
        <w:jc w:val="center"/>
      </w:pPr>
      <w:r w:rsidRPr="00FF4770">
        <w:t xml:space="preserve">Об общественной комиссии муниципального образования </w:t>
      </w:r>
    </w:p>
    <w:p w:rsidR="005326AD" w:rsidRPr="00FF4770" w:rsidRDefault="00641ADE" w:rsidP="00B4757F">
      <w:pPr>
        <w:jc w:val="center"/>
      </w:pPr>
      <w:r w:rsidRPr="00FF4770">
        <w:t>«</w:t>
      </w:r>
      <w:r w:rsidR="00253341" w:rsidRPr="00FF4770">
        <w:t>Городское поселение Новый Торъял</w:t>
      </w:r>
      <w:r w:rsidRPr="00FF4770">
        <w:t>» по осуществлению контроля за реализацией муниципальной программы муниципального образования «</w:t>
      </w:r>
      <w:r w:rsidR="00253341" w:rsidRPr="00FF4770">
        <w:t>Городское поселение Новый Торъял</w:t>
      </w:r>
      <w:r w:rsidRPr="00FF4770">
        <w:t xml:space="preserve">» </w:t>
      </w:r>
      <w:r w:rsidR="00205C49" w:rsidRPr="00FF4770">
        <w:t xml:space="preserve">«Формирование современной городской среды в муниципальном образовании </w:t>
      </w:r>
    </w:p>
    <w:p w:rsidR="00641ADE" w:rsidRPr="00FF4770" w:rsidRDefault="00205C49" w:rsidP="00B4757F">
      <w:pPr>
        <w:jc w:val="center"/>
      </w:pPr>
      <w:r w:rsidRPr="00FF4770">
        <w:t>«</w:t>
      </w:r>
      <w:r w:rsidR="00253341" w:rsidRPr="00FF4770">
        <w:t>Городское поселение Новый Торъял</w:t>
      </w:r>
      <w:r w:rsidRPr="00FF4770">
        <w:t>» на 2017 год»</w:t>
      </w:r>
    </w:p>
    <w:p w:rsidR="00641ADE" w:rsidRDefault="00641ADE" w:rsidP="00FF4770"/>
    <w:p w:rsidR="00B72309" w:rsidRPr="00FF4770" w:rsidRDefault="00B72309" w:rsidP="00FF4770"/>
    <w:p w:rsidR="00205C49" w:rsidRPr="00FF4770" w:rsidRDefault="00641ADE" w:rsidP="00205C49">
      <w:pPr>
        <w:ind w:firstLine="743"/>
        <w:jc w:val="both"/>
      </w:pPr>
      <w:r w:rsidRPr="00FF4770">
        <w:t>В соответствии со статьей 1</w:t>
      </w:r>
      <w:r w:rsidR="00205C49" w:rsidRPr="00FF4770">
        <w:t>4</w:t>
      </w:r>
      <w:r w:rsidRPr="00FF4770">
        <w:t xml:space="preserve"> Федерального закона от  6 октября </w:t>
      </w:r>
      <w:smartTag w:uri="urn:schemas-microsoft-com:office:smarttags" w:element="metricconverter">
        <w:smartTagPr>
          <w:attr w:name="ProductID" w:val="2003 г"/>
        </w:smartTagPr>
        <w:r w:rsidRPr="00FF4770">
          <w:t>2003 г</w:t>
        </w:r>
      </w:smartTag>
      <w:r w:rsidRPr="00FF4770">
        <w:t>. № 131-ФЗ «Об общих принципах организации местного самоуправления в Российской Федерации», п</w:t>
      </w:r>
      <w:r w:rsidR="00FF4770">
        <w:t xml:space="preserve">остановлением Правительства Республики </w:t>
      </w:r>
      <w:r w:rsidR="00205C49" w:rsidRPr="00FF4770">
        <w:t xml:space="preserve">Марий Эл </w:t>
      </w:r>
      <w:r w:rsidRPr="00FF4770">
        <w:t xml:space="preserve"> от </w:t>
      </w:r>
      <w:r w:rsidR="00205C49" w:rsidRPr="00FF4770">
        <w:t xml:space="preserve">24 марта </w:t>
      </w:r>
      <w:smartTag w:uri="urn:schemas-microsoft-com:office:smarttags" w:element="metricconverter">
        <w:smartTagPr>
          <w:attr w:name="ProductID" w:val="2017 г"/>
        </w:smartTagPr>
        <w:r w:rsidRPr="00FF4770">
          <w:t>2017 г</w:t>
        </w:r>
      </w:smartTag>
      <w:r w:rsidRPr="00FF4770">
        <w:t>. № 1</w:t>
      </w:r>
      <w:r w:rsidR="00205C49" w:rsidRPr="00FF4770">
        <w:t xml:space="preserve">41 </w:t>
      </w:r>
      <w:r w:rsidRPr="00FF4770">
        <w:t>«</w:t>
      </w:r>
      <w:r w:rsidR="00205C49" w:rsidRPr="00FF4770">
        <w:t xml:space="preserve">Вопросы </w:t>
      </w:r>
      <w:r w:rsidRPr="00FF4770">
        <w:t xml:space="preserve">предоставления и распределения субсидий из </w:t>
      </w:r>
      <w:r w:rsidR="00205C49" w:rsidRPr="00FF4770">
        <w:t>респу</w:t>
      </w:r>
      <w:r w:rsidR="00FF4770">
        <w:t xml:space="preserve">бликанского бюджета Республики </w:t>
      </w:r>
      <w:r w:rsidR="00205C49" w:rsidRPr="00FF4770">
        <w:t>Марий Эл</w:t>
      </w:r>
      <w:r w:rsidRPr="00FF4770">
        <w:t xml:space="preserve"> бюджетам </w:t>
      </w:r>
      <w:r w:rsidR="00205C49" w:rsidRPr="00FF4770">
        <w:t xml:space="preserve">городских округов, городских (сельских) поселений </w:t>
      </w:r>
      <w:r w:rsidRPr="00FF4770">
        <w:t xml:space="preserve">на поддержку </w:t>
      </w:r>
      <w:r w:rsidR="00205C49" w:rsidRPr="00FF4770">
        <w:t xml:space="preserve">муниципальных </w:t>
      </w:r>
      <w:r w:rsidRPr="00FF4770">
        <w:t>программ формирования современной городской среды</w:t>
      </w:r>
      <w:r w:rsidR="00205C49" w:rsidRPr="00FF4770">
        <w:t xml:space="preserve"> на 2017 год</w:t>
      </w:r>
      <w:r w:rsidRPr="00FF4770">
        <w:t>»</w:t>
      </w:r>
      <w:r w:rsidR="00205C49" w:rsidRPr="00FF4770">
        <w:t>,</w:t>
      </w:r>
      <w:r w:rsidRPr="00FF4770">
        <w:t xml:space="preserve"> </w:t>
      </w:r>
      <w:r w:rsidR="00205C49" w:rsidRPr="00FF4770">
        <w:t>Администрация муниципального образования «</w:t>
      </w:r>
      <w:r w:rsidR="00253341" w:rsidRPr="00FF4770">
        <w:t>Городское поселение Новый Торъял</w:t>
      </w:r>
      <w:r w:rsidR="00205C49" w:rsidRPr="00FF4770">
        <w:t>»</w:t>
      </w:r>
    </w:p>
    <w:p w:rsidR="00205C49" w:rsidRPr="00FF4770" w:rsidRDefault="00FF4770" w:rsidP="00FF4770">
      <w:pPr>
        <w:ind w:firstLine="743"/>
      </w:pPr>
      <w:r>
        <w:t xml:space="preserve">                                            </w:t>
      </w:r>
      <w:r w:rsidR="00B72309">
        <w:t xml:space="preserve">  </w:t>
      </w:r>
      <w:r>
        <w:t xml:space="preserve">  </w:t>
      </w:r>
      <w:r w:rsidR="00205C49" w:rsidRPr="00FF4770">
        <w:t>ПОСТАНОВЛЯЕТ:</w:t>
      </w:r>
    </w:p>
    <w:p w:rsidR="00641ADE" w:rsidRPr="00FF4770" w:rsidRDefault="00641ADE" w:rsidP="00205C49">
      <w:pPr>
        <w:ind w:firstLine="708"/>
        <w:jc w:val="both"/>
      </w:pPr>
      <w:r w:rsidRPr="00FF4770">
        <w:t>1. Образовать общественную комиссию муниципального образования «</w:t>
      </w:r>
      <w:r w:rsidR="00253341" w:rsidRPr="00FF4770">
        <w:t>Городское поселение Новый Торъял</w:t>
      </w:r>
      <w:r w:rsidRPr="00FF4770">
        <w:t>» по осуществлению контроля за реализацией муниципальной программы муниципального образования «</w:t>
      </w:r>
      <w:r w:rsidR="00253341" w:rsidRPr="00FF4770">
        <w:t>Городское поселение Новый Торъял</w:t>
      </w:r>
      <w:r w:rsidRPr="00FF4770">
        <w:t xml:space="preserve">» </w:t>
      </w:r>
      <w:r w:rsidR="00205C49" w:rsidRPr="00FF4770">
        <w:t>«Формирование современной городской среды в муниципальном образовании «</w:t>
      </w:r>
      <w:r w:rsidR="00253341" w:rsidRPr="00FF4770">
        <w:t>Городское  поселение Новый Торъял</w:t>
      </w:r>
      <w:r w:rsidR="00205C49" w:rsidRPr="00FF4770">
        <w:t>» на 2017 год»</w:t>
      </w:r>
      <w:r w:rsidRPr="00FF4770">
        <w:t xml:space="preserve"> и утвердить ее прилагаемый состав.</w:t>
      </w:r>
    </w:p>
    <w:p w:rsidR="00641ADE" w:rsidRPr="00FF4770" w:rsidRDefault="00641ADE" w:rsidP="00AC1895">
      <w:pPr>
        <w:ind w:firstLine="743"/>
        <w:jc w:val="both"/>
      </w:pPr>
      <w:r w:rsidRPr="00FF4770">
        <w:t>2. Утвердить прилагаемое Положение о комиссии муниципального образования «</w:t>
      </w:r>
      <w:r w:rsidR="00253341" w:rsidRPr="00FF4770">
        <w:t>Городское поселение Новый Торъял</w:t>
      </w:r>
      <w:r w:rsidRPr="00FF4770">
        <w:t>» по осуществлению контроля за реализацией муниципальной программы муниципального образования «</w:t>
      </w:r>
      <w:r w:rsidR="00253341" w:rsidRPr="00FF4770">
        <w:t>Городское поселение Новый Торъял</w:t>
      </w:r>
      <w:r w:rsidRPr="00FF4770">
        <w:t xml:space="preserve">» </w:t>
      </w:r>
      <w:r w:rsidR="00205C49" w:rsidRPr="00FF4770">
        <w:t>«Формирование современной городской среды в муниципальном образовании «</w:t>
      </w:r>
      <w:r w:rsidR="00253341" w:rsidRPr="00FF4770">
        <w:t>Городское поселение Новый Торъял</w:t>
      </w:r>
      <w:r w:rsidR="00205C49" w:rsidRPr="00FF4770">
        <w:t>» на 2017 год»</w:t>
      </w:r>
      <w:r w:rsidRPr="00FF4770">
        <w:t xml:space="preserve">. </w:t>
      </w:r>
    </w:p>
    <w:p w:rsidR="00205C49" w:rsidRPr="00FF4770" w:rsidRDefault="00205C49" w:rsidP="00205C49">
      <w:pPr>
        <w:ind w:firstLine="743"/>
        <w:jc w:val="both"/>
      </w:pPr>
      <w:r w:rsidRPr="00FF4770">
        <w:t>3. Обнародовать настоящее постановление на</w:t>
      </w:r>
      <w:r w:rsidR="00253341" w:rsidRPr="00FF4770">
        <w:t xml:space="preserve"> информационном стенде</w:t>
      </w:r>
      <w:r w:rsidRPr="00FF4770">
        <w:t xml:space="preserve"> муниципального образования «</w:t>
      </w:r>
      <w:r w:rsidR="00253341" w:rsidRPr="00FF4770">
        <w:t>Городское поселение Новый Торъял</w:t>
      </w:r>
      <w:r w:rsidRPr="00FF4770">
        <w:t xml:space="preserve">» </w:t>
      </w:r>
      <w:r w:rsidRPr="00FF4770">
        <w:br/>
        <w:t xml:space="preserve">в установленном порядке и разместить  на официальном сайте </w:t>
      </w:r>
      <w:r w:rsidR="00B72309">
        <w:t xml:space="preserve">муниципального образования «Новоторъяльский муниципальный район» в информационно телекоммуникационной сети </w:t>
      </w:r>
      <w:r w:rsidRPr="00FF4770">
        <w:t>«Интернет»</w:t>
      </w:r>
      <w:r w:rsidR="00B72309">
        <w:t xml:space="preserve"> </w:t>
      </w:r>
      <w:r w:rsidRPr="00FF4770">
        <w:t>http://toryal.ru (по соглашению).</w:t>
      </w:r>
    </w:p>
    <w:p w:rsidR="00205C49" w:rsidRPr="00FF4770" w:rsidRDefault="00FF4770" w:rsidP="00FF4770">
      <w:pPr>
        <w:ind w:firstLine="708"/>
        <w:jc w:val="both"/>
      </w:pPr>
      <w:r>
        <w:t>4</w:t>
      </w:r>
      <w:r w:rsidR="00205C49" w:rsidRPr="00FF4770">
        <w:t>. Контроль за исполнением настоящего постановления оставляю за собой.</w:t>
      </w:r>
    </w:p>
    <w:p w:rsidR="00205C49" w:rsidRPr="00FF4770" w:rsidRDefault="00205C49" w:rsidP="00205C49">
      <w:pPr>
        <w:jc w:val="both"/>
      </w:pPr>
    </w:p>
    <w:p w:rsidR="00205C49" w:rsidRPr="00FF4770" w:rsidRDefault="00205C49" w:rsidP="00205C49">
      <w:pPr>
        <w:jc w:val="both"/>
      </w:pPr>
    </w:p>
    <w:p w:rsidR="00205C49" w:rsidRPr="00FF4770" w:rsidRDefault="00253341" w:rsidP="00205C49">
      <w:r w:rsidRPr="00FF4770">
        <w:t>Глава</w:t>
      </w:r>
      <w:r w:rsidR="00205C49" w:rsidRPr="00FF4770">
        <w:t xml:space="preserve"> администрации </w:t>
      </w:r>
    </w:p>
    <w:p w:rsidR="00205C49" w:rsidRPr="00FF4770" w:rsidRDefault="00205C49" w:rsidP="00205C49">
      <w:r w:rsidRPr="00FF4770">
        <w:t>муниципального образования</w:t>
      </w:r>
    </w:p>
    <w:p w:rsidR="00E358EA" w:rsidRDefault="00205C49" w:rsidP="00E358EA">
      <w:pPr>
        <w:jc w:val="both"/>
      </w:pPr>
      <w:r w:rsidRPr="00FF4770">
        <w:t>«</w:t>
      </w:r>
      <w:r w:rsidR="00253341" w:rsidRPr="00FF4770">
        <w:t>Городское поселение Новый Торъял</w:t>
      </w:r>
      <w:r w:rsidRPr="00FF4770">
        <w:t>»</w:t>
      </w:r>
      <w:r w:rsidRPr="00FF4770">
        <w:tab/>
      </w:r>
      <w:r w:rsidRPr="00FF4770">
        <w:tab/>
        <w:t xml:space="preserve">                   </w:t>
      </w:r>
      <w:r w:rsidR="00253341" w:rsidRPr="00FF4770">
        <w:t xml:space="preserve">       </w:t>
      </w:r>
      <w:r w:rsidR="00E358EA">
        <w:t xml:space="preserve">             А.П. Егошин</w:t>
      </w:r>
    </w:p>
    <w:p w:rsidR="00E358EA" w:rsidRDefault="00E358EA" w:rsidP="00E358EA">
      <w:pPr>
        <w:jc w:val="both"/>
      </w:pPr>
    </w:p>
    <w:p w:rsidR="00641ADE" w:rsidRPr="00FF4770" w:rsidRDefault="00E358EA" w:rsidP="00E358EA">
      <w:pPr>
        <w:jc w:val="both"/>
      </w:pPr>
      <w:r>
        <w:lastRenderedPageBreak/>
        <w:t xml:space="preserve">                                                                                                      </w:t>
      </w:r>
      <w:r w:rsidR="00641ADE" w:rsidRPr="00FF4770">
        <w:t>УТВЕРЖДЕН</w:t>
      </w:r>
    </w:p>
    <w:p w:rsidR="00641ADE" w:rsidRPr="00FF4770" w:rsidRDefault="005326AD" w:rsidP="0089317F">
      <w:pPr>
        <w:ind w:right="-185" w:firstLine="4680"/>
        <w:jc w:val="center"/>
      </w:pPr>
      <w:r w:rsidRPr="00FF4770">
        <w:t>п</w:t>
      </w:r>
      <w:r w:rsidR="00641ADE" w:rsidRPr="00FF4770">
        <w:t>остановлением</w:t>
      </w:r>
      <w:r w:rsidR="00205C49" w:rsidRPr="00FF4770">
        <w:t xml:space="preserve"> А</w:t>
      </w:r>
      <w:r w:rsidR="00641ADE" w:rsidRPr="00FF4770">
        <w:t>дминистрации</w:t>
      </w:r>
    </w:p>
    <w:p w:rsidR="00641ADE" w:rsidRPr="00FF4770" w:rsidRDefault="00641ADE" w:rsidP="0089317F">
      <w:pPr>
        <w:ind w:right="-185" w:firstLine="4111"/>
        <w:jc w:val="center"/>
      </w:pPr>
      <w:r w:rsidRPr="00FF4770">
        <w:t xml:space="preserve">        муниципального образования </w:t>
      </w:r>
    </w:p>
    <w:p w:rsidR="00641ADE" w:rsidRPr="00FF4770" w:rsidRDefault="00641ADE" w:rsidP="0089317F">
      <w:pPr>
        <w:ind w:right="-185" w:firstLine="4111"/>
        <w:jc w:val="center"/>
      </w:pPr>
      <w:r w:rsidRPr="00FF4770">
        <w:t xml:space="preserve">     «</w:t>
      </w:r>
      <w:r w:rsidR="00253341" w:rsidRPr="00FF4770">
        <w:t>Городское поселение Новый Торъял</w:t>
      </w:r>
      <w:r w:rsidRPr="00FF4770">
        <w:t>»</w:t>
      </w:r>
    </w:p>
    <w:p w:rsidR="00641ADE" w:rsidRPr="00FF4770" w:rsidRDefault="00641ADE" w:rsidP="0089317F">
      <w:pPr>
        <w:ind w:right="-185" w:firstLine="4680"/>
        <w:jc w:val="center"/>
      </w:pPr>
      <w:r w:rsidRPr="00FF4770">
        <w:t xml:space="preserve">от </w:t>
      </w:r>
      <w:r w:rsidR="00B72309">
        <w:t>24</w:t>
      </w:r>
      <w:r w:rsidR="00205C49" w:rsidRPr="00FF4770">
        <w:t xml:space="preserve"> марта </w:t>
      </w:r>
      <w:r w:rsidRPr="00FF4770">
        <w:t xml:space="preserve">2017 г. № </w:t>
      </w:r>
      <w:r w:rsidR="00B72309">
        <w:t>74</w:t>
      </w:r>
    </w:p>
    <w:p w:rsidR="00641ADE" w:rsidRPr="00FF4770" w:rsidRDefault="00641ADE" w:rsidP="0089317F">
      <w:pPr>
        <w:ind w:firstLine="720"/>
        <w:jc w:val="center"/>
      </w:pPr>
    </w:p>
    <w:p w:rsidR="00641ADE" w:rsidRPr="00FF4770" w:rsidRDefault="00641ADE" w:rsidP="00780E6E">
      <w:pPr>
        <w:ind w:firstLine="720"/>
      </w:pPr>
    </w:p>
    <w:p w:rsidR="00641ADE" w:rsidRPr="00FF4770" w:rsidRDefault="00641ADE" w:rsidP="00780E6E">
      <w:pPr>
        <w:jc w:val="center"/>
      </w:pPr>
      <w:r w:rsidRPr="00FF4770">
        <w:t>С О С Т А В</w:t>
      </w:r>
    </w:p>
    <w:p w:rsidR="00641ADE" w:rsidRPr="00FF4770" w:rsidRDefault="00641ADE" w:rsidP="00780E6E">
      <w:pPr>
        <w:jc w:val="center"/>
      </w:pPr>
      <w:r w:rsidRPr="00FF4770">
        <w:t xml:space="preserve"> </w:t>
      </w:r>
      <w:r w:rsidR="00205C49" w:rsidRPr="00FF4770">
        <w:t xml:space="preserve">общественной комиссии муниципального образования </w:t>
      </w:r>
      <w:r w:rsidR="00205C49" w:rsidRPr="00FF4770">
        <w:br/>
        <w:t>«</w:t>
      </w:r>
      <w:r w:rsidR="00253341" w:rsidRPr="00FF4770">
        <w:t>Городское поселение Новый Торъял</w:t>
      </w:r>
      <w:r w:rsidR="00205C49" w:rsidRPr="00FF4770">
        <w:t>» по осуществлению контроля за реализацией муниципальной программы муниципального образования «</w:t>
      </w:r>
      <w:r w:rsidR="00253341" w:rsidRPr="00FF4770">
        <w:t>Городское поселение Новый Торъял</w:t>
      </w:r>
      <w:r w:rsidR="00205C49" w:rsidRPr="00FF4770">
        <w:t xml:space="preserve">» «Формирование современной городской среды в муниципальном образовании </w:t>
      </w:r>
      <w:r w:rsidR="00205C49" w:rsidRPr="00FF4770">
        <w:br/>
        <w:t>«</w:t>
      </w:r>
      <w:r w:rsidR="00253341" w:rsidRPr="00FF4770">
        <w:t>Городское поселение Новый Торъял</w:t>
      </w:r>
      <w:r w:rsidR="00205C49" w:rsidRPr="00FF4770">
        <w:t>» на 2017 год»</w:t>
      </w:r>
    </w:p>
    <w:p w:rsidR="00641ADE" w:rsidRPr="00FF4770" w:rsidRDefault="00641ADE" w:rsidP="00780E6E">
      <w:pPr>
        <w:jc w:val="center"/>
        <w:rPr>
          <w:b/>
        </w:rPr>
      </w:pPr>
    </w:p>
    <w:p w:rsidR="00641ADE" w:rsidRPr="00FF4770" w:rsidRDefault="00641ADE" w:rsidP="00780E6E">
      <w:pPr>
        <w:jc w:val="center"/>
        <w:rPr>
          <w:b/>
        </w:rPr>
      </w:pPr>
    </w:p>
    <w:p w:rsidR="00641ADE" w:rsidRPr="00FF4770" w:rsidRDefault="00641ADE" w:rsidP="00780E6E">
      <w:pPr>
        <w:ind w:firstLine="720"/>
      </w:pPr>
    </w:p>
    <w:tbl>
      <w:tblPr>
        <w:tblW w:w="9663" w:type="dxa"/>
        <w:tblLook w:val="04A0"/>
      </w:tblPr>
      <w:tblGrid>
        <w:gridCol w:w="2235"/>
        <w:gridCol w:w="7428"/>
      </w:tblGrid>
      <w:tr w:rsidR="00C22B5B" w:rsidRPr="00FF4770" w:rsidTr="0070523B">
        <w:trPr>
          <w:trHeight w:val="1110"/>
        </w:trPr>
        <w:tc>
          <w:tcPr>
            <w:tcW w:w="2235" w:type="dxa"/>
          </w:tcPr>
          <w:p w:rsidR="00C22B5B" w:rsidRPr="00FF4770" w:rsidRDefault="00C22B5B" w:rsidP="0070523B">
            <w:r w:rsidRPr="00FF4770">
              <w:t>Сивушкина С.В.</w:t>
            </w:r>
          </w:p>
          <w:p w:rsidR="00C22B5B" w:rsidRPr="00FF4770" w:rsidRDefault="00C22B5B" w:rsidP="0070523B"/>
        </w:tc>
        <w:tc>
          <w:tcPr>
            <w:tcW w:w="7428" w:type="dxa"/>
          </w:tcPr>
          <w:p w:rsidR="00C22B5B" w:rsidRPr="00FF4770" w:rsidRDefault="00C22B5B" w:rsidP="0070523B">
            <w:pPr>
              <w:jc w:val="both"/>
            </w:pPr>
            <w:r w:rsidRPr="00FF4770">
              <w:t xml:space="preserve">- и.о. заместителя главы администрации муниципального </w:t>
            </w:r>
          </w:p>
          <w:p w:rsidR="00C22B5B" w:rsidRPr="00FF4770" w:rsidRDefault="00C22B5B" w:rsidP="0070523B">
            <w:pPr>
              <w:jc w:val="both"/>
            </w:pPr>
            <w:r w:rsidRPr="00FF4770">
              <w:t xml:space="preserve">образования «Городское поселение Новый Торъял»,                   председатель комиссии </w:t>
            </w:r>
          </w:p>
        </w:tc>
      </w:tr>
      <w:tr w:rsidR="00C22B5B" w:rsidRPr="00FF4770" w:rsidTr="0070523B">
        <w:tc>
          <w:tcPr>
            <w:tcW w:w="2235" w:type="dxa"/>
            <w:hideMark/>
          </w:tcPr>
          <w:p w:rsidR="00C22B5B" w:rsidRPr="00FF4770" w:rsidRDefault="00C22B5B" w:rsidP="0070523B">
            <w:r w:rsidRPr="00FF4770">
              <w:t>Иванов А.Н.</w:t>
            </w:r>
          </w:p>
        </w:tc>
        <w:tc>
          <w:tcPr>
            <w:tcW w:w="7428" w:type="dxa"/>
          </w:tcPr>
          <w:p w:rsidR="00C22B5B" w:rsidRPr="00FF4770" w:rsidRDefault="00C22B5B" w:rsidP="0070523B">
            <w:pPr>
              <w:jc w:val="both"/>
            </w:pPr>
            <w:r w:rsidRPr="00FF4770">
              <w:t>- депутат Собрания депутатов муниципального образования «Городское поселение Новый Торъял»,  заместитель председателя комиссии</w:t>
            </w:r>
          </w:p>
        </w:tc>
      </w:tr>
      <w:tr w:rsidR="00C22B5B" w:rsidRPr="00FF4770" w:rsidTr="0070523B">
        <w:tc>
          <w:tcPr>
            <w:tcW w:w="2235" w:type="dxa"/>
            <w:hideMark/>
          </w:tcPr>
          <w:p w:rsidR="00C22B5B" w:rsidRPr="00FF4770" w:rsidRDefault="00C22B5B" w:rsidP="0070523B">
            <w:r w:rsidRPr="00FF4770">
              <w:t>Шабалина Е.И.</w:t>
            </w:r>
          </w:p>
        </w:tc>
        <w:tc>
          <w:tcPr>
            <w:tcW w:w="7428" w:type="dxa"/>
          </w:tcPr>
          <w:p w:rsidR="00C22B5B" w:rsidRPr="00FF4770" w:rsidRDefault="00C22B5B" w:rsidP="0070523B">
            <w:pPr>
              <w:jc w:val="both"/>
            </w:pPr>
            <w:r w:rsidRPr="00FF4770">
              <w:t>- ведущий специалист администрации муниципального образования «Городское поселение Новый Торъял» секретарь комиссии</w:t>
            </w:r>
          </w:p>
        </w:tc>
      </w:tr>
      <w:tr w:rsidR="00C22B5B" w:rsidRPr="00FF4770" w:rsidTr="0070523B">
        <w:tc>
          <w:tcPr>
            <w:tcW w:w="2235" w:type="dxa"/>
          </w:tcPr>
          <w:p w:rsidR="00C22B5B" w:rsidRPr="00FF4770" w:rsidRDefault="00C22B5B" w:rsidP="0070523B">
            <w:r w:rsidRPr="00FF4770">
              <w:t>Трушков А.Ф.</w:t>
            </w:r>
          </w:p>
          <w:p w:rsidR="00C22B5B" w:rsidRPr="00FF4770" w:rsidRDefault="00C22B5B" w:rsidP="0070523B">
            <w:pPr>
              <w:jc w:val="both"/>
            </w:pPr>
          </w:p>
        </w:tc>
        <w:tc>
          <w:tcPr>
            <w:tcW w:w="7428" w:type="dxa"/>
          </w:tcPr>
          <w:p w:rsidR="00C22B5B" w:rsidRPr="00FF4770" w:rsidRDefault="00C22B5B" w:rsidP="0070523B">
            <w:pPr>
              <w:jc w:val="both"/>
            </w:pPr>
            <w:r w:rsidRPr="00FF4770">
              <w:t>- депутат Собрания депутатов муниципального образования «Городское поселение Новый Торъял»</w:t>
            </w:r>
          </w:p>
        </w:tc>
      </w:tr>
      <w:tr w:rsidR="00C22B5B" w:rsidRPr="00FF4770" w:rsidTr="0070523B">
        <w:trPr>
          <w:trHeight w:val="1056"/>
        </w:trPr>
        <w:tc>
          <w:tcPr>
            <w:tcW w:w="2235" w:type="dxa"/>
            <w:hideMark/>
          </w:tcPr>
          <w:p w:rsidR="00C22B5B" w:rsidRPr="00FF4770" w:rsidRDefault="00C22B5B" w:rsidP="0070523B">
            <w:r w:rsidRPr="00FF4770">
              <w:t>Куклин Е.А.</w:t>
            </w:r>
          </w:p>
        </w:tc>
        <w:tc>
          <w:tcPr>
            <w:tcW w:w="7428" w:type="dxa"/>
          </w:tcPr>
          <w:p w:rsidR="00C22B5B" w:rsidRPr="00FF4770" w:rsidRDefault="00C22B5B" w:rsidP="0070523B">
            <w:pPr>
              <w:jc w:val="both"/>
            </w:pPr>
            <w:r w:rsidRPr="00FF4770">
              <w:t xml:space="preserve">- депутат Собрания депутатов муниципального образования «Городское поселение Новый Торъял»,  член </w:t>
            </w:r>
            <w:r w:rsidR="00B72309">
              <w:t xml:space="preserve">коммунистической партии России (КПРФ) </w:t>
            </w:r>
            <w:r w:rsidRPr="00FF4770">
              <w:t>(по согласованию)</w:t>
            </w:r>
          </w:p>
        </w:tc>
      </w:tr>
      <w:tr w:rsidR="00C22B5B" w:rsidRPr="00FF4770" w:rsidTr="0070523B">
        <w:tc>
          <w:tcPr>
            <w:tcW w:w="2235" w:type="dxa"/>
            <w:hideMark/>
          </w:tcPr>
          <w:p w:rsidR="00C22B5B" w:rsidRPr="00FF4770" w:rsidRDefault="00C22B5B" w:rsidP="0070523B">
            <w:r w:rsidRPr="00FF4770">
              <w:t>Зиновьева Е. И.</w:t>
            </w:r>
          </w:p>
        </w:tc>
        <w:tc>
          <w:tcPr>
            <w:tcW w:w="7428" w:type="dxa"/>
          </w:tcPr>
          <w:p w:rsidR="00C22B5B" w:rsidRPr="00FF4770" w:rsidRDefault="00C22B5B" w:rsidP="0070523B">
            <w:pPr>
              <w:jc w:val="both"/>
            </w:pPr>
            <w:r w:rsidRPr="00FF4770">
              <w:t>- секретарь Новоторъяльского местного отделения партии «ЕДИНАЯ РОССИЯ» (по согласованию)</w:t>
            </w:r>
          </w:p>
        </w:tc>
      </w:tr>
      <w:tr w:rsidR="00C22B5B" w:rsidRPr="00FF4770" w:rsidTr="0070523B">
        <w:tc>
          <w:tcPr>
            <w:tcW w:w="2235" w:type="dxa"/>
            <w:hideMark/>
          </w:tcPr>
          <w:p w:rsidR="00C22B5B" w:rsidRPr="00FF4770" w:rsidRDefault="00C22B5B" w:rsidP="0070523B">
            <w:r w:rsidRPr="00FF4770">
              <w:t>Еросланова М.Н.</w:t>
            </w:r>
          </w:p>
        </w:tc>
        <w:tc>
          <w:tcPr>
            <w:tcW w:w="7428" w:type="dxa"/>
            <w:hideMark/>
          </w:tcPr>
          <w:p w:rsidR="00C22B5B" w:rsidRPr="00FF4770" w:rsidRDefault="00C22B5B" w:rsidP="0070523B">
            <w:pPr>
              <w:jc w:val="both"/>
            </w:pPr>
            <w:r w:rsidRPr="00FF4770">
              <w:t>- главный специалист администрации муниципального образования «Городское поселение Новый Торъял».</w:t>
            </w:r>
          </w:p>
        </w:tc>
      </w:tr>
    </w:tbl>
    <w:p w:rsidR="00376DEC" w:rsidRPr="00FF4770" w:rsidRDefault="00376DEC" w:rsidP="00FD24DC">
      <w:pPr>
        <w:ind w:right="-185" w:firstLine="4253"/>
        <w:jc w:val="center"/>
      </w:pPr>
    </w:p>
    <w:p w:rsidR="00C22B5B" w:rsidRPr="00FF4770" w:rsidRDefault="00C22B5B" w:rsidP="00FD24DC">
      <w:pPr>
        <w:ind w:right="-185" w:firstLine="4253"/>
        <w:jc w:val="center"/>
      </w:pPr>
    </w:p>
    <w:p w:rsidR="00C22B5B" w:rsidRPr="00FF4770" w:rsidRDefault="00C22B5B" w:rsidP="00FD24DC">
      <w:pPr>
        <w:ind w:right="-185" w:firstLine="4253"/>
        <w:jc w:val="center"/>
      </w:pPr>
    </w:p>
    <w:p w:rsidR="00C22B5B" w:rsidRPr="00FF4770" w:rsidRDefault="00C22B5B" w:rsidP="00FD24DC">
      <w:pPr>
        <w:ind w:right="-185" w:firstLine="4253"/>
        <w:jc w:val="center"/>
      </w:pPr>
    </w:p>
    <w:p w:rsidR="00C22B5B" w:rsidRPr="00FF4770" w:rsidRDefault="00C22B5B" w:rsidP="00FD24DC">
      <w:pPr>
        <w:ind w:right="-185" w:firstLine="4253"/>
        <w:jc w:val="center"/>
      </w:pPr>
    </w:p>
    <w:p w:rsidR="00C22B5B" w:rsidRPr="00FF4770" w:rsidRDefault="00C22B5B" w:rsidP="00FD24DC">
      <w:pPr>
        <w:ind w:right="-185" w:firstLine="4253"/>
        <w:jc w:val="center"/>
      </w:pPr>
    </w:p>
    <w:p w:rsidR="00C22B5B" w:rsidRPr="00FF4770" w:rsidRDefault="00C22B5B" w:rsidP="00FD24DC">
      <w:pPr>
        <w:ind w:right="-185" w:firstLine="4253"/>
        <w:jc w:val="center"/>
      </w:pPr>
    </w:p>
    <w:p w:rsidR="00C22B5B" w:rsidRDefault="00C22B5B" w:rsidP="00C22B5B">
      <w:pPr>
        <w:ind w:right="-185"/>
      </w:pPr>
    </w:p>
    <w:p w:rsidR="00FF4770" w:rsidRDefault="00FF4770" w:rsidP="00C22B5B">
      <w:pPr>
        <w:ind w:right="-185"/>
      </w:pPr>
    </w:p>
    <w:p w:rsidR="00FF4770" w:rsidRDefault="00FF4770" w:rsidP="00C22B5B">
      <w:pPr>
        <w:ind w:right="-185"/>
      </w:pPr>
    </w:p>
    <w:p w:rsidR="00FF4770" w:rsidRDefault="00FF4770" w:rsidP="00C22B5B">
      <w:pPr>
        <w:ind w:right="-185"/>
      </w:pPr>
    </w:p>
    <w:p w:rsidR="00FF4770" w:rsidRDefault="00FF4770" w:rsidP="00C22B5B">
      <w:pPr>
        <w:ind w:right="-185"/>
      </w:pPr>
    </w:p>
    <w:p w:rsidR="00FF4770" w:rsidRDefault="00FF4770" w:rsidP="00C22B5B">
      <w:pPr>
        <w:ind w:right="-185"/>
      </w:pPr>
    </w:p>
    <w:p w:rsidR="00FF4770" w:rsidRDefault="00FF4770" w:rsidP="00C22B5B">
      <w:pPr>
        <w:ind w:right="-185"/>
      </w:pPr>
    </w:p>
    <w:p w:rsidR="00FF4770" w:rsidRDefault="00FF4770" w:rsidP="00C22B5B">
      <w:pPr>
        <w:ind w:right="-185"/>
      </w:pPr>
    </w:p>
    <w:p w:rsidR="00FF4770" w:rsidRDefault="00FF4770" w:rsidP="00C22B5B">
      <w:pPr>
        <w:ind w:right="-185"/>
      </w:pPr>
    </w:p>
    <w:p w:rsidR="00FF4770" w:rsidRPr="00FF4770" w:rsidRDefault="00FF4770" w:rsidP="00C22B5B">
      <w:pPr>
        <w:ind w:right="-185"/>
      </w:pPr>
    </w:p>
    <w:p w:rsidR="00C22B5B" w:rsidRPr="00FF4770" w:rsidRDefault="00C22B5B" w:rsidP="00FD24DC">
      <w:pPr>
        <w:ind w:right="-185" w:firstLine="4253"/>
        <w:jc w:val="center"/>
      </w:pPr>
    </w:p>
    <w:p w:rsidR="00641ADE" w:rsidRPr="00FF4770" w:rsidRDefault="00641ADE" w:rsidP="00FD24DC">
      <w:pPr>
        <w:ind w:right="-185" w:firstLine="4253"/>
        <w:jc w:val="center"/>
      </w:pPr>
      <w:r w:rsidRPr="00FF4770">
        <w:lastRenderedPageBreak/>
        <w:t>УТВЕРЖДЕНО</w:t>
      </w:r>
    </w:p>
    <w:p w:rsidR="00641ADE" w:rsidRPr="00FF4770" w:rsidRDefault="00641ADE" w:rsidP="00EF4DF6">
      <w:pPr>
        <w:ind w:right="-185" w:firstLine="4253"/>
        <w:jc w:val="center"/>
      </w:pPr>
      <w:r w:rsidRPr="00FF4770">
        <w:t xml:space="preserve">постановлением </w:t>
      </w:r>
      <w:r w:rsidR="00205C49" w:rsidRPr="00FF4770">
        <w:t>А</w:t>
      </w:r>
      <w:r w:rsidRPr="00FF4770">
        <w:t>дминистрации</w:t>
      </w:r>
    </w:p>
    <w:p w:rsidR="00641ADE" w:rsidRPr="00FF4770" w:rsidRDefault="00641ADE" w:rsidP="00CB115B">
      <w:pPr>
        <w:ind w:right="-185" w:firstLine="4253"/>
        <w:jc w:val="center"/>
      </w:pPr>
      <w:r w:rsidRPr="00FF4770">
        <w:t xml:space="preserve">   муниципального образования</w:t>
      </w:r>
    </w:p>
    <w:p w:rsidR="00641ADE" w:rsidRPr="00FF4770" w:rsidRDefault="00641ADE" w:rsidP="00CB115B">
      <w:pPr>
        <w:ind w:right="-185" w:firstLine="4253"/>
        <w:jc w:val="center"/>
      </w:pPr>
      <w:r w:rsidRPr="00FF4770">
        <w:t>«</w:t>
      </w:r>
      <w:r w:rsidR="00C22B5B" w:rsidRPr="00FF4770">
        <w:t>Городское поселение Новый Торъял</w:t>
      </w:r>
      <w:r w:rsidRPr="00FF4770">
        <w:t xml:space="preserve">»        </w:t>
      </w:r>
    </w:p>
    <w:p w:rsidR="00641ADE" w:rsidRPr="00FF4770" w:rsidRDefault="00B72309" w:rsidP="00C22B5B">
      <w:pPr>
        <w:ind w:right="-185" w:firstLine="4536"/>
        <w:jc w:val="center"/>
      </w:pPr>
      <w:r>
        <w:t>от 24 марта 2017 г. № 74</w:t>
      </w:r>
    </w:p>
    <w:p w:rsidR="00641ADE" w:rsidRPr="00FF4770" w:rsidRDefault="00641ADE" w:rsidP="00780E6E">
      <w:pPr>
        <w:ind w:firstLine="720"/>
      </w:pPr>
    </w:p>
    <w:p w:rsidR="00641ADE" w:rsidRPr="00FF4770" w:rsidRDefault="00641ADE" w:rsidP="00780E6E">
      <w:pPr>
        <w:jc w:val="center"/>
      </w:pPr>
      <w:r w:rsidRPr="00FF4770">
        <w:t>Положение</w:t>
      </w:r>
    </w:p>
    <w:p w:rsidR="00205C49" w:rsidRPr="00FF4770" w:rsidRDefault="00641ADE" w:rsidP="00205C49">
      <w:pPr>
        <w:jc w:val="center"/>
      </w:pPr>
      <w:r w:rsidRPr="00FF4770">
        <w:t>о</w:t>
      </w:r>
      <w:r w:rsidR="00205C49" w:rsidRPr="00FF4770">
        <w:t>б</w:t>
      </w:r>
      <w:r w:rsidRPr="00FF4770">
        <w:t xml:space="preserve"> </w:t>
      </w:r>
      <w:r w:rsidR="00205C49" w:rsidRPr="00FF4770">
        <w:t xml:space="preserve">общественной комиссии муниципального образования </w:t>
      </w:r>
      <w:r w:rsidR="00205C49" w:rsidRPr="00FF4770">
        <w:br/>
        <w:t>«</w:t>
      </w:r>
      <w:r w:rsidR="00C22B5B" w:rsidRPr="00FF4770">
        <w:t>Городское поселение Новый Торъял</w:t>
      </w:r>
      <w:r w:rsidR="00205C49" w:rsidRPr="00FF4770">
        <w:t>» по осуществлению контроля за реализацией муниципальной программы муниципального образования «</w:t>
      </w:r>
      <w:r w:rsidR="00C22B5B" w:rsidRPr="00FF4770">
        <w:t>Городское поселение Новый Торъял</w:t>
      </w:r>
      <w:r w:rsidR="00205C49" w:rsidRPr="00FF4770">
        <w:t xml:space="preserve">» «Формирование современной городской среды в муниципальном образовании </w:t>
      </w:r>
      <w:r w:rsidR="00205C49" w:rsidRPr="00FF4770">
        <w:br/>
        <w:t>«</w:t>
      </w:r>
      <w:r w:rsidR="00C22B5B" w:rsidRPr="00FF4770">
        <w:t>Городское поселение Новый Торъял</w:t>
      </w:r>
      <w:r w:rsidR="00205C49" w:rsidRPr="00FF4770">
        <w:t>» на 2017 год»</w:t>
      </w:r>
    </w:p>
    <w:p w:rsidR="00205C49" w:rsidRPr="00FF4770" w:rsidRDefault="00205C49" w:rsidP="00205C49">
      <w:pPr>
        <w:jc w:val="center"/>
        <w:rPr>
          <w:b/>
        </w:rPr>
      </w:pPr>
    </w:p>
    <w:p w:rsidR="00641ADE" w:rsidRPr="00FF4770" w:rsidRDefault="00641ADE" w:rsidP="00780E6E">
      <w:pPr>
        <w:ind w:firstLine="720"/>
      </w:pPr>
    </w:p>
    <w:p w:rsidR="00641ADE" w:rsidRPr="00FF4770" w:rsidRDefault="00641ADE" w:rsidP="005D1D46">
      <w:pPr>
        <w:jc w:val="center"/>
      </w:pPr>
      <w:r w:rsidRPr="00FF4770">
        <w:t>1. Общие положения</w:t>
      </w:r>
    </w:p>
    <w:p w:rsidR="00641ADE" w:rsidRPr="00FF4770" w:rsidRDefault="00641ADE" w:rsidP="00780E6E">
      <w:pPr>
        <w:ind w:firstLine="720"/>
      </w:pPr>
    </w:p>
    <w:p w:rsidR="00641ADE" w:rsidRPr="00FF4770" w:rsidRDefault="00641ADE" w:rsidP="005326AD">
      <w:pPr>
        <w:ind w:firstLine="708"/>
        <w:jc w:val="both"/>
      </w:pPr>
      <w:r w:rsidRPr="00FF4770">
        <w:t xml:space="preserve">1.1. Настоящее Положение определяет порядок работы комиссии </w:t>
      </w:r>
      <w:r w:rsidR="005326AD" w:rsidRPr="00FF4770">
        <w:t>муниципального образования «</w:t>
      </w:r>
      <w:r w:rsidR="00C22B5B" w:rsidRPr="00FF4770">
        <w:t>Городское поселение Новый Торъял</w:t>
      </w:r>
      <w:r w:rsidR="005326AD" w:rsidRPr="00FF4770">
        <w:t>» по осуществлению контроля за реализацией муниципальной программы муниципального образования «</w:t>
      </w:r>
      <w:r w:rsidR="00C22B5B" w:rsidRPr="00FF4770">
        <w:t>Городское поселение Новый Торъял</w:t>
      </w:r>
      <w:r w:rsidR="005326AD" w:rsidRPr="00FF4770">
        <w:t>» «Формирование современной городской среды в муниципальном образовании «</w:t>
      </w:r>
      <w:r w:rsidR="00C22B5B" w:rsidRPr="00FF4770">
        <w:t>Городское поселение Новый Торъял</w:t>
      </w:r>
      <w:r w:rsidR="005326AD" w:rsidRPr="00FF4770">
        <w:t xml:space="preserve">» на 2017 год» </w:t>
      </w:r>
      <w:r w:rsidRPr="00FF4770">
        <w:t>(далее -  Комиссия).</w:t>
      </w:r>
    </w:p>
    <w:p w:rsidR="00641ADE" w:rsidRPr="00FF4770" w:rsidRDefault="00641ADE" w:rsidP="005326AD">
      <w:pPr>
        <w:ind w:right="-185" w:firstLine="720"/>
        <w:jc w:val="both"/>
      </w:pPr>
      <w:r w:rsidRPr="00FF4770">
        <w:t>1.2. Комиссия создается для следующих целей:</w:t>
      </w:r>
    </w:p>
    <w:p w:rsidR="00641ADE" w:rsidRPr="00FF4770" w:rsidRDefault="00641ADE" w:rsidP="005326AD">
      <w:pPr>
        <w:ind w:right="-185" w:firstLine="720"/>
        <w:jc w:val="both"/>
      </w:pPr>
      <w:r w:rsidRPr="00FF4770">
        <w:t>организация общественного обсуждения проекта муниципальной программы муниципального образования «</w:t>
      </w:r>
      <w:r w:rsidR="00C22B5B" w:rsidRPr="00FF4770">
        <w:t>Городское поселение Новый Торъял</w:t>
      </w:r>
      <w:r w:rsidRPr="00FF4770">
        <w:t xml:space="preserve">» </w:t>
      </w:r>
      <w:r w:rsidR="005326AD" w:rsidRPr="00FF4770">
        <w:t>«Формирование современной городской среды в муниципальном образовании «</w:t>
      </w:r>
      <w:r w:rsidR="00C22B5B" w:rsidRPr="00FF4770">
        <w:t>Городское поселение Новый Торъял</w:t>
      </w:r>
      <w:r w:rsidR="005326AD" w:rsidRPr="00FF4770">
        <w:t xml:space="preserve">» на 2017 год» </w:t>
      </w:r>
      <w:r w:rsidRPr="00FF4770">
        <w:t>(далее – муниципальная программа);</w:t>
      </w:r>
    </w:p>
    <w:p w:rsidR="00641ADE" w:rsidRPr="00FF4770" w:rsidRDefault="00641ADE" w:rsidP="00A06324">
      <w:pPr>
        <w:ind w:right="-185" w:firstLine="720"/>
        <w:jc w:val="both"/>
      </w:pPr>
      <w:r w:rsidRPr="00FF4770">
        <w:t>рассмотрение и оценка предложений заинтересованных лиц о включении дворовой территории в муниципальную программу;</w:t>
      </w:r>
    </w:p>
    <w:p w:rsidR="00641ADE" w:rsidRPr="00FF4770" w:rsidRDefault="00641ADE" w:rsidP="00A06324">
      <w:pPr>
        <w:ind w:right="-185" w:firstLine="720"/>
        <w:jc w:val="both"/>
      </w:pPr>
      <w:r w:rsidRPr="00FF4770">
        <w:t>рассмотрение и оценка предложений заинтересованных лиц о включении общественной территории в муниципальную программу;</w:t>
      </w:r>
    </w:p>
    <w:p w:rsidR="00641ADE" w:rsidRPr="00FF4770" w:rsidRDefault="00641ADE" w:rsidP="00A06324">
      <w:pPr>
        <w:ind w:right="-185" w:firstLine="720"/>
        <w:jc w:val="both"/>
      </w:pPr>
      <w:r w:rsidRPr="00FF4770">
        <w:t>контроль за реализацией муниципальной программы после ее утверждения в установленном порядке.</w:t>
      </w:r>
    </w:p>
    <w:p w:rsidR="00641ADE" w:rsidRPr="00FF4770" w:rsidRDefault="00641ADE" w:rsidP="00096EC6">
      <w:pPr>
        <w:ind w:firstLine="720"/>
        <w:jc w:val="both"/>
      </w:pPr>
      <w:r w:rsidRPr="00FF4770">
        <w:t xml:space="preserve">1.3. Комиссия в своей деятельности руководствуется </w:t>
      </w:r>
      <w:hyperlink r:id="rId6" w:history="1">
        <w:r w:rsidRPr="00FF4770">
          <w:t>Конституцией</w:t>
        </w:r>
      </w:hyperlink>
      <w:r w:rsidRPr="00FF4770"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 актами Республики Марий Эл, муниципальными правовыми актами, а также настоящим Положением.</w:t>
      </w:r>
      <w:r w:rsidRPr="00FF4770">
        <w:rPr>
          <w:color w:val="000000"/>
        </w:rPr>
        <w:br/>
      </w:r>
    </w:p>
    <w:p w:rsidR="00641ADE" w:rsidRPr="00FF4770" w:rsidRDefault="00FF4770" w:rsidP="00FF4770">
      <w:r>
        <w:t xml:space="preserve">                                                      </w:t>
      </w:r>
      <w:r w:rsidR="00641ADE" w:rsidRPr="00FF4770">
        <w:t>2. Организация работы Комиссии</w:t>
      </w:r>
    </w:p>
    <w:p w:rsidR="00641ADE" w:rsidRPr="00FF4770" w:rsidRDefault="00641ADE" w:rsidP="005D1D46">
      <w:pPr>
        <w:ind w:firstLine="567"/>
        <w:jc w:val="center"/>
      </w:pPr>
    </w:p>
    <w:p w:rsidR="00641ADE" w:rsidRPr="00FF4770" w:rsidRDefault="00641ADE" w:rsidP="004D49C4">
      <w:pPr>
        <w:ind w:right="-185" w:firstLine="720"/>
        <w:jc w:val="both"/>
      </w:pPr>
      <w:r w:rsidRPr="00FF4770">
        <w:t xml:space="preserve">2.1. Заседания Комиссии проводятся по мере необходимости, и считаются правомочными, если на них присутствуют не менее половины ее членов. </w:t>
      </w:r>
    </w:p>
    <w:p w:rsidR="00641ADE" w:rsidRPr="00FF4770" w:rsidRDefault="00641ADE" w:rsidP="004D49C4">
      <w:pPr>
        <w:ind w:right="-185" w:firstLine="720"/>
        <w:jc w:val="both"/>
      </w:pPr>
      <w:r w:rsidRPr="00FF4770">
        <w:t>2.2. Заседания Комиссии проводит председатель комиссии, а в его отсутствие - заместитель председателя Комиссии.</w:t>
      </w:r>
    </w:p>
    <w:p w:rsidR="00641ADE" w:rsidRPr="00FF4770" w:rsidRDefault="00641ADE" w:rsidP="004D49C4">
      <w:pPr>
        <w:ind w:right="-185" w:firstLine="720"/>
        <w:jc w:val="both"/>
      </w:pPr>
      <w:r w:rsidRPr="00FF4770">
        <w:t>2.3. Решения Комиссии принимаются большинством голосов от общего числа членов Комиссии, присутствующих на заседании, и оформляются протоколом.</w:t>
      </w:r>
    </w:p>
    <w:p w:rsidR="00641ADE" w:rsidRPr="00FF4770" w:rsidRDefault="00641ADE" w:rsidP="004D49C4">
      <w:pPr>
        <w:ind w:right="-185" w:firstLine="720"/>
        <w:jc w:val="both"/>
      </w:pPr>
      <w:r w:rsidRPr="00FF4770">
        <w:t>При равенстве голосов членов Комиссии решающим является голос председателя Комиссии.</w:t>
      </w:r>
    </w:p>
    <w:p w:rsidR="00641ADE" w:rsidRPr="00FF4770" w:rsidRDefault="00641ADE" w:rsidP="00CF0E1A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770">
        <w:rPr>
          <w:rFonts w:ascii="Times New Roman" w:hAnsi="Times New Roman" w:cs="Times New Roman"/>
          <w:sz w:val="24"/>
          <w:szCs w:val="24"/>
        </w:rPr>
        <w:t xml:space="preserve">2.4. Подготовку проведения заседаний общественной комиссии, сбор документов, необходимых для рассмотрения на заседаниях общественной комиссии, а также ведение </w:t>
      </w:r>
      <w:r w:rsidRPr="00FF4770">
        <w:rPr>
          <w:rFonts w:ascii="Times New Roman" w:hAnsi="Times New Roman" w:cs="Times New Roman"/>
          <w:sz w:val="24"/>
          <w:szCs w:val="24"/>
        </w:rPr>
        <w:lastRenderedPageBreak/>
        <w:t>протокола заседания общественной комиссии осуществляет секретарь общественной комиссии.</w:t>
      </w:r>
    </w:p>
    <w:p w:rsidR="00641ADE" w:rsidRPr="00FF4770" w:rsidRDefault="00641ADE" w:rsidP="004D49C4">
      <w:pPr>
        <w:ind w:right="-185" w:firstLine="720"/>
        <w:jc w:val="both"/>
      </w:pPr>
      <w:r w:rsidRPr="00FF4770">
        <w:t>2.5. Протокол заседания Комиссии подписывается председателем, заместителем председателя, секретарем и членами Комиссии, присутствующими на заседании.</w:t>
      </w:r>
    </w:p>
    <w:p w:rsidR="00641ADE" w:rsidRPr="00FF4770" w:rsidRDefault="00641ADE" w:rsidP="006E6B5B">
      <w:pPr>
        <w:ind w:right="-185" w:firstLine="720"/>
        <w:jc w:val="both"/>
      </w:pPr>
      <w:r w:rsidRPr="00FF4770">
        <w:t xml:space="preserve">2.6. Учет протоколов заседания Комиссии (архивирование) осуществляет </w:t>
      </w:r>
      <w:r w:rsidR="005326AD" w:rsidRPr="00FF4770">
        <w:t>А</w:t>
      </w:r>
      <w:r w:rsidR="002A5891" w:rsidRPr="00FF4770">
        <w:t>дминистрация муниципального образования «</w:t>
      </w:r>
      <w:r w:rsidR="00C22B5B" w:rsidRPr="00FF4770">
        <w:t>Городское поселение Новый Торъял</w:t>
      </w:r>
      <w:r w:rsidR="002A5891" w:rsidRPr="00FF4770">
        <w:t>»</w:t>
      </w:r>
      <w:r w:rsidR="006E6B5B" w:rsidRPr="00FF4770">
        <w:t>.</w:t>
      </w:r>
    </w:p>
    <w:sectPr w:rsidR="00641ADE" w:rsidRPr="00FF4770" w:rsidSect="005326A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658" w:rsidRDefault="00A55658" w:rsidP="00BB6482">
      <w:r>
        <w:separator/>
      </w:r>
    </w:p>
  </w:endnote>
  <w:endnote w:type="continuationSeparator" w:id="1">
    <w:p w:rsidR="00A55658" w:rsidRDefault="00A55658" w:rsidP="00BB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658" w:rsidRDefault="00A55658" w:rsidP="00BB6482">
      <w:r>
        <w:separator/>
      </w:r>
    </w:p>
  </w:footnote>
  <w:footnote w:type="continuationSeparator" w:id="1">
    <w:p w:rsidR="00A55658" w:rsidRDefault="00A55658" w:rsidP="00BB64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4757F"/>
    <w:rsid w:val="000147FF"/>
    <w:rsid w:val="000577A7"/>
    <w:rsid w:val="00091C78"/>
    <w:rsid w:val="00091FCE"/>
    <w:rsid w:val="00096EC6"/>
    <w:rsid w:val="000A1AE0"/>
    <w:rsid w:val="000A7EC5"/>
    <w:rsid w:val="000D12F9"/>
    <w:rsid w:val="00112A57"/>
    <w:rsid w:val="0011681E"/>
    <w:rsid w:val="00185F92"/>
    <w:rsid w:val="001A600F"/>
    <w:rsid w:val="001A7363"/>
    <w:rsid w:val="00205C49"/>
    <w:rsid w:val="00253341"/>
    <w:rsid w:val="0027515C"/>
    <w:rsid w:val="00292141"/>
    <w:rsid w:val="002955E6"/>
    <w:rsid w:val="002A5891"/>
    <w:rsid w:val="002C1C11"/>
    <w:rsid w:val="002C7D45"/>
    <w:rsid w:val="002E671F"/>
    <w:rsid w:val="00305F79"/>
    <w:rsid w:val="00376DEC"/>
    <w:rsid w:val="00377258"/>
    <w:rsid w:val="00387A0F"/>
    <w:rsid w:val="00396D5F"/>
    <w:rsid w:val="003A3EC7"/>
    <w:rsid w:val="003C62A1"/>
    <w:rsid w:val="003C654F"/>
    <w:rsid w:val="00426958"/>
    <w:rsid w:val="004369F9"/>
    <w:rsid w:val="00471A12"/>
    <w:rsid w:val="00475189"/>
    <w:rsid w:val="00491527"/>
    <w:rsid w:val="004915D1"/>
    <w:rsid w:val="004D49C4"/>
    <w:rsid w:val="004E2AF8"/>
    <w:rsid w:val="00504D94"/>
    <w:rsid w:val="005151A3"/>
    <w:rsid w:val="0052259D"/>
    <w:rsid w:val="00526290"/>
    <w:rsid w:val="005321C2"/>
    <w:rsid w:val="005326AD"/>
    <w:rsid w:val="005407AF"/>
    <w:rsid w:val="00557B84"/>
    <w:rsid w:val="005636D3"/>
    <w:rsid w:val="005661A5"/>
    <w:rsid w:val="005B46B3"/>
    <w:rsid w:val="005B790C"/>
    <w:rsid w:val="005D1D46"/>
    <w:rsid w:val="005D3E48"/>
    <w:rsid w:val="005D6EE0"/>
    <w:rsid w:val="005E7386"/>
    <w:rsid w:val="00600E21"/>
    <w:rsid w:val="00604CE3"/>
    <w:rsid w:val="0062154B"/>
    <w:rsid w:val="00622FAB"/>
    <w:rsid w:val="0062443D"/>
    <w:rsid w:val="00641ADE"/>
    <w:rsid w:val="0068291F"/>
    <w:rsid w:val="00683CED"/>
    <w:rsid w:val="006C731A"/>
    <w:rsid w:val="006E35D4"/>
    <w:rsid w:val="006E6B5B"/>
    <w:rsid w:val="00704B97"/>
    <w:rsid w:val="00705E86"/>
    <w:rsid w:val="00714AB2"/>
    <w:rsid w:val="00721B19"/>
    <w:rsid w:val="00722CD3"/>
    <w:rsid w:val="007310AD"/>
    <w:rsid w:val="00735BC6"/>
    <w:rsid w:val="0074057A"/>
    <w:rsid w:val="007623A1"/>
    <w:rsid w:val="00774985"/>
    <w:rsid w:val="00780E6E"/>
    <w:rsid w:val="007F4064"/>
    <w:rsid w:val="008012D8"/>
    <w:rsid w:val="0080287F"/>
    <w:rsid w:val="008073B1"/>
    <w:rsid w:val="00835B82"/>
    <w:rsid w:val="008414A8"/>
    <w:rsid w:val="0085002A"/>
    <w:rsid w:val="0088258D"/>
    <w:rsid w:val="0089317F"/>
    <w:rsid w:val="008B2576"/>
    <w:rsid w:val="008B3E25"/>
    <w:rsid w:val="008C76CD"/>
    <w:rsid w:val="008E73CF"/>
    <w:rsid w:val="00903931"/>
    <w:rsid w:val="00907870"/>
    <w:rsid w:val="009A3642"/>
    <w:rsid w:val="009A65EE"/>
    <w:rsid w:val="009D3BB3"/>
    <w:rsid w:val="009F3680"/>
    <w:rsid w:val="009F52DD"/>
    <w:rsid w:val="009F5FC2"/>
    <w:rsid w:val="00A05DD9"/>
    <w:rsid w:val="00A06324"/>
    <w:rsid w:val="00A31464"/>
    <w:rsid w:val="00A3625E"/>
    <w:rsid w:val="00A37127"/>
    <w:rsid w:val="00A55658"/>
    <w:rsid w:val="00A57C3B"/>
    <w:rsid w:val="00AC1895"/>
    <w:rsid w:val="00B02BB3"/>
    <w:rsid w:val="00B25ED8"/>
    <w:rsid w:val="00B35C42"/>
    <w:rsid w:val="00B4757F"/>
    <w:rsid w:val="00B65365"/>
    <w:rsid w:val="00B72309"/>
    <w:rsid w:val="00B9495B"/>
    <w:rsid w:val="00BA6717"/>
    <w:rsid w:val="00BB072C"/>
    <w:rsid w:val="00BB6482"/>
    <w:rsid w:val="00BC5135"/>
    <w:rsid w:val="00BC62BF"/>
    <w:rsid w:val="00BD3E28"/>
    <w:rsid w:val="00C0340E"/>
    <w:rsid w:val="00C056F2"/>
    <w:rsid w:val="00C13550"/>
    <w:rsid w:val="00C22B5B"/>
    <w:rsid w:val="00C27B1D"/>
    <w:rsid w:val="00C3614F"/>
    <w:rsid w:val="00C4775A"/>
    <w:rsid w:val="00C76ECE"/>
    <w:rsid w:val="00C903E1"/>
    <w:rsid w:val="00C96CA7"/>
    <w:rsid w:val="00CB115B"/>
    <w:rsid w:val="00CB5559"/>
    <w:rsid w:val="00CC19C8"/>
    <w:rsid w:val="00CC37AF"/>
    <w:rsid w:val="00CF0E1A"/>
    <w:rsid w:val="00CF1E17"/>
    <w:rsid w:val="00D1143C"/>
    <w:rsid w:val="00D26EC3"/>
    <w:rsid w:val="00D36A9F"/>
    <w:rsid w:val="00D41FBD"/>
    <w:rsid w:val="00D4370A"/>
    <w:rsid w:val="00D80EDC"/>
    <w:rsid w:val="00D8189D"/>
    <w:rsid w:val="00DC6B14"/>
    <w:rsid w:val="00DD714B"/>
    <w:rsid w:val="00E343DD"/>
    <w:rsid w:val="00E358EA"/>
    <w:rsid w:val="00E3640A"/>
    <w:rsid w:val="00E40F47"/>
    <w:rsid w:val="00E7390F"/>
    <w:rsid w:val="00E9731B"/>
    <w:rsid w:val="00EC1714"/>
    <w:rsid w:val="00EF37AD"/>
    <w:rsid w:val="00EF4DF6"/>
    <w:rsid w:val="00F243AD"/>
    <w:rsid w:val="00F33855"/>
    <w:rsid w:val="00F37EED"/>
    <w:rsid w:val="00F41600"/>
    <w:rsid w:val="00F71615"/>
    <w:rsid w:val="00F92BFE"/>
    <w:rsid w:val="00FB7069"/>
    <w:rsid w:val="00FC2002"/>
    <w:rsid w:val="00FD24DC"/>
    <w:rsid w:val="00FD6249"/>
    <w:rsid w:val="00FE012E"/>
    <w:rsid w:val="00FE2976"/>
    <w:rsid w:val="00FE64CA"/>
    <w:rsid w:val="00FF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15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295"/>
    <w:rPr>
      <w:sz w:val="0"/>
      <w:szCs w:val="0"/>
    </w:rPr>
  </w:style>
  <w:style w:type="paragraph" w:styleId="a5">
    <w:name w:val="header"/>
    <w:basedOn w:val="a"/>
    <w:link w:val="a6"/>
    <w:uiPriority w:val="99"/>
    <w:rsid w:val="00BB64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B6482"/>
    <w:rPr>
      <w:sz w:val="24"/>
    </w:rPr>
  </w:style>
  <w:style w:type="paragraph" w:styleId="a7">
    <w:name w:val="footer"/>
    <w:basedOn w:val="a"/>
    <w:link w:val="a8"/>
    <w:uiPriority w:val="99"/>
    <w:rsid w:val="00BB64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B6482"/>
    <w:rPr>
      <w:sz w:val="24"/>
    </w:rPr>
  </w:style>
  <w:style w:type="table" w:styleId="a9">
    <w:name w:val="Table Grid"/>
    <w:basedOn w:val="a1"/>
    <w:uiPriority w:val="99"/>
    <w:rsid w:val="00780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41F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BD3E2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BD3E28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90393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10300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</vt:lpstr>
    </vt:vector>
  </TitlesOfParts>
  <Company/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</dc:title>
  <dc:subject/>
  <dc:creator>****</dc:creator>
  <cp:keywords/>
  <dc:description/>
  <cp:lastModifiedBy>11</cp:lastModifiedBy>
  <cp:revision>11</cp:revision>
  <cp:lastPrinted>2017-03-30T10:58:00Z</cp:lastPrinted>
  <dcterms:created xsi:type="dcterms:W3CDTF">2017-03-29T09:14:00Z</dcterms:created>
  <dcterms:modified xsi:type="dcterms:W3CDTF">2017-03-30T11:00:00Z</dcterms:modified>
</cp:coreProperties>
</file>