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907"/>
        <w:jc w:val="both"/>
        <w:rPr/>
      </w:pPr>
      <w:r>
        <w:rPr/>
        <w:t>Администрация муниципального образования «Новоторъяльский муниципальный район» информирует о возможности предоставления в аренду следующих земельных участков:</w:t>
      </w:r>
    </w:p>
    <w:p>
      <w:pPr>
        <w:pStyle w:val="Normal"/>
        <w:ind w:left="0" w:right="0" w:firstLine="907"/>
        <w:jc w:val="center"/>
        <w:rPr/>
      </w:pPr>
      <w:r>
        <w:rPr/>
      </w:r>
    </w:p>
    <w:tbl>
      <w:tblPr>
        <w:tblW w:w="9990" w:type="dxa"/>
        <w:jc w:val="left"/>
        <w:tblInd w:w="-16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6" w:type="dxa"/>
          <w:bottom w:w="0" w:type="dxa"/>
          <w:right w:w="40" w:type="dxa"/>
        </w:tblCellMar>
      </w:tblPr>
      <w:tblGrid>
        <w:gridCol w:w="597"/>
        <w:gridCol w:w="1159"/>
        <w:gridCol w:w="1080"/>
        <w:gridCol w:w="1303"/>
        <w:gridCol w:w="1185"/>
        <w:gridCol w:w="2040"/>
        <w:gridCol w:w="2625"/>
      </w:tblGrid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кв.м.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земельного участка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11162380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12:07:0050104:104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центральной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843440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12:07:0090102:152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центральной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1004363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12:07:0090101:61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центральной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1402001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12:07:0090101:59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северо-западной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546685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12:07:0090105:48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южной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2118673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12:07:0090104:134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южной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529077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12:07:0090105:47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центральной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4465606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12:07:0090102:153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южной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410435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12:07:0090101:60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600666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северо-западной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3894463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12:07:0080102:155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северо-восточной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249821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240973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516127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680509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12:07:0080101:132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юго-восточной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710223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51905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12:07:0080103:188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юго-западной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3075743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12:07:0080103:190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61530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12:07:0080105:197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47063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12:07:0080104:170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юго-восточной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37971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12:07:0080104:166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юго-восточной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12684214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12:07:0080105:196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центральной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3446518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12:07:0080101:134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550041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12:07:0080104:171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3429387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12:07:0080104:173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юго-западной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выращивания с/х продукции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136842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12:07:0080102:156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в северо-восточной части кадастрового квартала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405055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12:07:0000000:1650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д. Петричата,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12:07:0000000:1652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д. Петричата,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148146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12:07:0000000:1654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д. Петричата,</w:t>
            </w:r>
          </w:p>
        </w:tc>
      </w:tr>
      <w:tr>
        <w:trPr/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numPr>
                <w:ilvl w:val="0"/>
                <w:numId w:val="1"/>
              </w:numPr>
              <w:snapToGrid w:val="false"/>
              <w:spacing w:lineRule="exact" w:line="230"/>
              <w:ind w:left="720" w:hanging="359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278904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12:07:0000000:1655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6" w:type="dxa"/>
            </w:tcMar>
          </w:tcPr>
          <w:p>
            <w:pPr>
              <w:pStyle w:val="Style41"/>
              <w:widowControl/>
              <w:spacing w:lineRule="exact" w:line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РМЭ, Новоторъяльский район, д. Петричата,</w:t>
            </w:r>
          </w:p>
        </w:tc>
      </w:tr>
    </w:tbl>
    <w:p>
      <w:pPr>
        <w:pStyle w:val="Normal"/>
        <w:ind w:left="0" w:right="0" w:firstLine="907"/>
        <w:jc w:val="both"/>
        <w:rPr/>
      </w:pPr>
      <w:r>
        <w:rPr/>
        <w:t xml:space="preserve">За информацией обращаться в Администрацию муниципального образования «Новоторъяльский муниципальный район» по адресу: РМЭ, пгт Новый Торъял, ул. Культуры, д. 33, каб. 22, тел. 9 -26-92.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2160" w:hanging="0"/>
      </w:pPr>
    </w:lvl>
    <w:lvl w:ilvl="2">
      <w:start w:val="1"/>
      <w:numFmt w:val="lowerRoman"/>
      <w:lvlText w:val="%3."/>
      <w:lvlJc w:val="left"/>
      <w:pPr>
        <w:ind w:left="3962" w:hanging="0"/>
      </w:pPr>
    </w:lvl>
    <w:lvl w:ilvl="3">
      <w:start w:val="1"/>
      <w:numFmt w:val="decimal"/>
      <w:lvlText w:val="%4."/>
      <w:lvlJc w:val="left"/>
      <w:pPr>
        <w:ind w:left="5040" w:hanging="0"/>
      </w:pPr>
    </w:lvl>
    <w:lvl w:ilvl="4">
      <w:start w:val="1"/>
      <w:numFmt w:val="lowerLetter"/>
      <w:lvlText w:val="%5."/>
      <w:lvlJc w:val="left"/>
      <w:pPr>
        <w:ind w:left="6480" w:hanging="0"/>
      </w:pPr>
    </w:lvl>
    <w:lvl w:ilvl="5">
      <w:start w:val="1"/>
      <w:numFmt w:val="lowerRoman"/>
      <w:lvlText w:val="%6."/>
      <w:lvlJc w:val="left"/>
      <w:pPr>
        <w:ind w:left="8282" w:hanging="0"/>
      </w:pPr>
    </w:lvl>
    <w:lvl w:ilvl="6">
      <w:start w:val="1"/>
      <w:numFmt w:val="decimal"/>
      <w:lvlText w:val="%7."/>
      <w:lvlJc w:val="left"/>
      <w:pPr>
        <w:ind w:left="9362" w:hanging="0"/>
      </w:pPr>
    </w:lvl>
    <w:lvl w:ilvl="7">
      <w:start w:val="1"/>
      <w:numFmt w:val="lowerLetter"/>
      <w:lvlText w:val="%8."/>
      <w:lvlJc w:val="left"/>
      <w:pPr>
        <w:ind w:left="10802" w:hanging="0"/>
      </w:pPr>
    </w:lvl>
    <w:lvl w:ilvl="8">
      <w:start w:val="1"/>
      <w:numFmt w:val="lowerRoman"/>
      <w:lvlText w:val="%9."/>
      <w:lvlJc w:val="left"/>
      <w:pPr>
        <w:ind w:left="12602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SimSun" w:cs="Mangal"/>
      <w:color w:val="00000A"/>
      <w:sz w:val="28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Times New Roman" w:hAnsi="Times New Roman" w:eastAsia="Microsoft YaHei" w:cs="Mangal"/>
      <w:sz w:val="32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Times New Roman" w:hAnsi="Times New Roman"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Обычный*"/>
    <w:qFormat/>
    <w:pPr>
      <w:widowControl/>
      <w:suppressAutoHyphens w:val="true"/>
      <w:bidi w:val="0"/>
      <w:jc w:val="left"/>
    </w:pPr>
    <w:rPr>
      <w:rFonts w:ascii="Times New Roman CYR" w:hAnsi="Times New Roman CYR" w:eastAsia="Times New Roman" w:cs="Times New Roman CYR"/>
      <w:color w:val="000000"/>
      <w:sz w:val="28"/>
      <w:szCs w:val="20"/>
      <w:lang w:val="ru-RU" w:eastAsia="zh-CN" w:bidi="ar-SA"/>
    </w:rPr>
  </w:style>
  <w:style w:type="paragraph" w:styleId="Style41">
    <w:name w:val="Style4"/>
    <w:basedOn w:val="Style19"/>
    <w:qFormat/>
    <w:pPr>
      <w:widowControl w:val="false"/>
      <w:suppressAutoHyphens w:val="false"/>
      <w:spacing w:lineRule="exact" w:line="226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LibreOffice/5.0.2.2$Windows_x86 LibreOffice_project/37b43f919e4de5eeaca9b9755ed688758a8251fe</Application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2016-02-09T18:31:19Z</dcterms:created>
  <dc:language>ru-RU</dc:language>
  <dcterms:modified xsi:type="dcterms:W3CDTF">2016-02-10T08:39:41Z</dcterms:modified>
  <cp:revision>3</cp:revision>
</cp:coreProperties>
</file>