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9B" w:rsidRPr="009C21CC" w:rsidRDefault="0006315E" w:rsidP="00063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 w:rsidR="0023572F">
        <w:rPr>
          <w:rFonts w:ascii="Times New Roman" w:hAnsi="Times New Roman" w:cs="Times New Roman"/>
        </w:rPr>
        <w:t xml:space="preserve"> </w:t>
      </w:r>
      <w:r w:rsidR="00F4199B" w:rsidRPr="009C21CC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F4199B" w:rsidRPr="009C21CC" w:rsidRDefault="00F4199B" w:rsidP="00F419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proofErr w:type="gramStart"/>
      <w:r w:rsidRPr="009C21CC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9C21CC">
        <w:rPr>
          <w:rFonts w:ascii="Times New Roman" w:hAnsi="Times New Roman" w:cs="Times New Roman"/>
          <w:sz w:val="28"/>
          <w:szCs w:val="28"/>
        </w:rPr>
        <w:t xml:space="preserve"> ТОРЪЯЛ»</w:t>
      </w:r>
    </w:p>
    <w:p w:rsidR="00F4199B" w:rsidRPr="009C21CC" w:rsidRDefault="00F4199B" w:rsidP="00F419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99B" w:rsidRPr="009C21CC" w:rsidRDefault="00F4199B" w:rsidP="00F419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99B" w:rsidRDefault="00F4199B" w:rsidP="00F419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21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21CC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754819" w:rsidRDefault="00754819" w:rsidP="00F419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4819" w:rsidRPr="009C21CC" w:rsidRDefault="00754819" w:rsidP="00F419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4199B" w:rsidRPr="009C21CC" w:rsidRDefault="00F4199B" w:rsidP="00F4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99B" w:rsidRPr="009C21CC" w:rsidRDefault="006C2FF7" w:rsidP="00F41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первая </w:t>
      </w:r>
      <w:r w:rsidR="00F4199B" w:rsidRPr="009C21CC">
        <w:rPr>
          <w:rFonts w:ascii="Times New Roman" w:hAnsi="Times New Roman" w:cs="Times New Roman"/>
          <w:sz w:val="28"/>
          <w:szCs w:val="28"/>
        </w:rPr>
        <w:t xml:space="preserve">сессия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199B" w:rsidRPr="009C21CC">
        <w:rPr>
          <w:rFonts w:ascii="Times New Roman" w:hAnsi="Times New Roman" w:cs="Times New Roman"/>
          <w:sz w:val="28"/>
          <w:szCs w:val="28"/>
        </w:rPr>
        <w:t xml:space="preserve">№ </w:t>
      </w:r>
      <w:r w:rsidR="007E6674">
        <w:rPr>
          <w:rFonts w:ascii="Times New Roman" w:hAnsi="Times New Roman" w:cs="Times New Roman"/>
          <w:sz w:val="28"/>
          <w:szCs w:val="28"/>
        </w:rPr>
        <w:t>98</w:t>
      </w:r>
    </w:p>
    <w:p w:rsidR="00F4199B" w:rsidRPr="009C21CC" w:rsidRDefault="006C2FF7" w:rsidP="00F41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F4199B" w:rsidRPr="009C21CC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</w:t>
      </w:r>
      <w:r w:rsidR="007548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8 октября </w:t>
      </w:r>
      <w:r w:rsidR="00F4199B">
        <w:rPr>
          <w:rFonts w:ascii="Times New Roman" w:hAnsi="Times New Roman" w:cs="Times New Roman"/>
          <w:sz w:val="28"/>
          <w:szCs w:val="28"/>
        </w:rPr>
        <w:t xml:space="preserve">2016 </w:t>
      </w:r>
      <w:r w:rsidR="00F4199B" w:rsidRPr="009C21CC">
        <w:rPr>
          <w:rFonts w:ascii="Times New Roman" w:hAnsi="Times New Roman" w:cs="Times New Roman"/>
          <w:sz w:val="28"/>
          <w:szCs w:val="28"/>
        </w:rPr>
        <w:t>года</w:t>
      </w:r>
    </w:p>
    <w:p w:rsidR="00F4199B" w:rsidRPr="009C21CC" w:rsidRDefault="00F4199B" w:rsidP="00F41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99B" w:rsidRPr="009C21CC" w:rsidRDefault="00F4199B" w:rsidP="00F41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493" w:rsidRDefault="00DA285A" w:rsidP="008E2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199B">
        <w:rPr>
          <w:rFonts w:ascii="Times New Roman" w:hAnsi="Times New Roman" w:cs="Times New Roman"/>
          <w:sz w:val="28"/>
          <w:szCs w:val="28"/>
        </w:rPr>
        <w:t xml:space="preserve">О переносе </w:t>
      </w:r>
      <w:r w:rsidR="00F4199B" w:rsidRPr="009C21CC">
        <w:rPr>
          <w:rFonts w:ascii="Times New Roman" w:hAnsi="Times New Roman" w:cs="Times New Roman"/>
          <w:sz w:val="28"/>
          <w:szCs w:val="28"/>
        </w:rPr>
        <w:t xml:space="preserve"> </w:t>
      </w:r>
      <w:r w:rsidR="008E2493">
        <w:rPr>
          <w:rFonts w:ascii="Times New Roman" w:hAnsi="Times New Roman" w:cs="Times New Roman"/>
          <w:sz w:val="28"/>
          <w:szCs w:val="28"/>
        </w:rPr>
        <w:t xml:space="preserve">постамента трактора «Универсал» на территории </w:t>
      </w:r>
    </w:p>
    <w:p w:rsidR="00F4199B" w:rsidRPr="009C21CC" w:rsidRDefault="000C5E03" w:rsidP="008E2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7A29">
        <w:rPr>
          <w:rFonts w:ascii="Times New Roman" w:hAnsi="Times New Roman" w:cs="Times New Roman"/>
          <w:sz w:val="28"/>
          <w:szCs w:val="28"/>
        </w:rPr>
        <w:t>«Городского поселения</w:t>
      </w:r>
      <w:r w:rsidR="00F4199B" w:rsidRPr="009C2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199B" w:rsidRPr="009C21CC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F4199B" w:rsidRPr="009C21CC">
        <w:rPr>
          <w:rFonts w:ascii="Times New Roman" w:hAnsi="Times New Roman" w:cs="Times New Roman"/>
          <w:sz w:val="28"/>
          <w:szCs w:val="28"/>
        </w:rPr>
        <w:t xml:space="preserve"> Торъял» </w:t>
      </w:r>
      <w:r w:rsidR="00F4199B" w:rsidRPr="009C21CC">
        <w:rPr>
          <w:rFonts w:ascii="Times New Roman" w:hAnsi="Times New Roman" w:cs="Times New Roman"/>
          <w:sz w:val="28"/>
          <w:szCs w:val="28"/>
        </w:rPr>
        <w:br/>
      </w:r>
    </w:p>
    <w:p w:rsidR="0023572F" w:rsidRDefault="0023572F" w:rsidP="000C5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315E" w:rsidRPr="000631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 и на основании Устава муниципального образования</w:t>
      </w:r>
    </w:p>
    <w:p w:rsidR="0006315E" w:rsidRDefault="0006315E" w:rsidP="000C5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1CC"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366E">
        <w:rPr>
          <w:rFonts w:ascii="Times New Roman" w:hAnsi="Times New Roman" w:cs="Times New Roman"/>
          <w:sz w:val="28"/>
          <w:szCs w:val="28"/>
        </w:rPr>
        <w:t xml:space="preserve">  с учетом  результатов публичных слушаний,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66E">
        <w:rPr>
          <w:rFonts w:ascii="Times New Roman" w:hAnsi="Times New Roman" w:cs="Times New Roman"/>
          <w:sz w:val="28"/>
          <w:szCs w:val="28"/>
        </w:rPr>
        <w:t>проведенных 12 августа 2016 г.</w:t>
      </w:r>
    </w:p>
    <w:p w:rsidR="0090366E" w:rsidRDefault="0090366E" w:rsidP="000C5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15E" w:rsidRDefault="0006315E" w:rsidP="000631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0631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6315E" w:rsidRDefault="0006315E" w:rsidP="000631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21CC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 w:rsidRPr="009C21CC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9C21CC">
        <w:rPr>
          <w:rFonts w:ascii="Times New Roman" w:hAnsi="Times New Roman" w:cs="Times New Roman"/>
          <w:sz w:val="28"/>
          <w:szCs w:val="28"/>
        </w:rPr>
        <w:t xml:space="preserve"> Торъял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199B" w:rsidRDefault="0006315E" w:rsidP="000631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06315E" w:rsidRDefault="0006315E" w:rsidP="000631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35F4" w:rsidRDefault="0006315E" w:rsidP="00AA1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15E">
        <w:rPr>
          <w:rFonts w:ascii="Times New Roman" w:hAnsi="Times New Roman" w:cs="Times New Roman"/>
          <w:sz w:val="28"/>
          <w:szCs w:val="28"/>
        </w:rPr>
        <w:t xml:space="preserve">1. </w:t>
      </w:r>
      <w:r w:rsidR="00927CB9">
        <w:rPr>
          <w:rFonts w:ascii="Times New Roman" w:hAnsi="Times New Roman" w:cs="Times New Roman"/>
          <w:sz w:val="28"/>
          <w:szCs w:val="28"/>
        </w:rPr>
        <w:t>П</w:t>
      </w:r>
      <w:r w:rsidR="00B435F4">
        <w:rPr>
          <w:rFonts w:ascii="Times New Roman" w:hAnsi="Times New Roman" w:cs="Times New Roman"/>
          <w:sz w:val="28"/>
          <w:szCs w:val="28"/>
        </w:rPr>
        <w:t xml:space="preserve">остамент трактора «Универсал» </w:t>
      </w:r>
      <w:r w:rsidR="000C5E03">
        <w:rPr>
          <w:rFonts w:ascii="Times New Roman" w:hAnsi="Times New Roman" w:cs="Times New Roman"/>
          <w:sz w:val="28"/>
          <w:szCs w:val="28"/>
        </w:rPr>
        <w:t>расположенный</w:t>
      </w:r>
      <w:r w:rsidR="00B435F4"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Новоторъяльский район, пгт Но</w:t>
      </w:r>
      <w:r w:rsidR="000C5E03">
        <w:rPr>
          <w:rFonts w:ascii="Times New Roman" w:hAnsi="Times New Roman" w:cs="Times New Roman"/>
          <w:sz w:val="28"/>
          <w:szCs w:val="28"/>
        </w:rPr>
        <w:t>вый Торъял, ул. Коммунистической</w:t>
      </w:r>
      <w:r w:rsidR="00B435F4">
        <w:rPr>
          <w:rFonts w:ascii="Times New Roman" w:hAnsi="Times New Roman" w:cs="Times New Roman"/>
          <w:sz w:val="28"/>
          <w:szCs w:val="28"/>
        </w:rPr>
        <w:t xml:space="preserve">, д. 30 в </w:t>
      </w:r>
      <w:r w:rsidR="00927CB9">
        <w:rPr>
          <w:rFonts w:ascii="Times New Roman" w:hAnsi="Times New Roman" w:cs="Times New Roman"/>
          <w:sz w:val="28"/>
          <w:szCs w:val="28"/>
        </w:rPr>
        <w:t>трех</w:t>
      </w:r>
      <w:r w:rsidR="000C5E03">
        <w:rPr>
          <w:rFonts w:ascii="Times New Roman" w:hAnsi="Times New Roman" w:cs="Times New Roman"/>
          <w:sz w:val="28"/>
          <w:szCs w:val="28"/>
        </w:rPr>
        <w:t xml:space="preserve"> метрах </w:t>
      </w:r>
      <w:r w:rsidR="00436729">
        <w:rPr>
          <w:rFonts w:ascii="Times New Roman" w:hAnsi="Times New Roman" w:cs="Times New Roman"/>
          <w:sz w:val="28"/>
          <w:szCs w:val="28"/>
        </w:rPr>
        <w:t>юго-восточнее</w:t>
      </w:r>
      <w:r w:rsidR="000C5E03">
        <w:rPr>
          <w:rFonts w:ascii="Times New Roman" w:hAnsi="Times New Roman" w:cs="Times New Roman"/>
          <w:sz w:val="28"/>
          <w:szCs w:val="28"/>
        </w:rPr>
        <w:t xml:space="preserve"> и п</w:t>
      </w:r>
      <w:r w:rsidR="00B435F4">
        <w:rPr>
          <w:rFonts w:ascii="Times New Roman" w:hAnsi="Times New Roman" w:cs="Times New Roman"/>
          <w:sz w:val="28"/>
          <w:szCs w:val="28"/>
        </w:rPr>
        <w:t xml:space="preserve">еренести </w:t>
      </w:r>
      <w:r w:rsidR="000C5E03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AA187F">
        <w:rPr>
          <w:rFonts w:ascii="Times New Roman" w:hAnsi="Times New Roman" w:cs="Times New Roman"/>
          <w:sz w:val="28"/>
          <w:szCs w:val="28"/>
        </w:rPr>
        <w:t xml:space="preserve">постамент </w:t>
      </w:r>
      <w:r w:rsidR="00B435F4">
        <w:rPr>
          <w:rFonts w:ascii="Times New Roman" w:hAnsi="Times New Roman" w:cs="Times New Roman"/>
          <w:sz w:val="28"/>
          <w:szCs w:val="28"/>
        </w:rPr>
        <w:t xml:space="preserve">по адресу: Республика Марий Эл, Новоторъяльский район, пгт Новый Торъял, ул. </w:t>
      </w:r>
      <w:r w:rsidR="00AA187F">
        <w:rPr>
          <w:rFonts w:ascii="Times New Roman" w:hAnsi="Times New Roman" w:cs="Times New Roman"/>
          <w:sz w:val="28"/>
          <w:szCs w:val="28"/>
        </w:rPr>
        <w:t>Советская, д. 54а</w:t>
      </w:r>
      <w:r w:rsidR="00927CB9">
        <w:rPr>
          <w:rFonts w:ascii="Times New Roman" w:hAnsi="Times New Roman" w:cs="Times New Roman"/>
          <w:sz w:val="28"/>
          <w:szCs w:val="28"/>
        </w:rPr>
        <w:t xml:space="preserve"> в шести</w:t>
      </w:r>
      <w:r w:rsidR="000C5E03">
        <w:rPr>
          <w:rFonts w:ascii="Times New Roman" w:hAnsi="Times New Roman" w:cs="Times New Roman"/>
          <w:sz w:val="28"/>
          <w:szCs w:val="28"/>
        </w:rPr>
        <w:t xml:space="preserve"> метрах на восток.</w:t>
      </w:r>
    </w:p>
    <w:p w:rsidR="0006315E" w:rsidRPr="0006315E" w:rsidRDefault="0006315E" w:rsidP="00AA1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15E">
        <w:rPr>
          <w:rFonts w:ascii="Times New Roman" w:hAnsi="Times New Roman" w:cs="Times New Roman"/>
          <w:sz w:val="28"/>
          <w:szCs w:val="28"/>
        </w:rPr>
        <w:t xml:space="preserve">3. </w:t>
      </w:r>
      <w:r w:rsidR="00AA187F" w:rsidRPr="009C21C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муниципального образования «Городское поселение </w:t>
      </w:r>
      <w:proofErr w:type="gramStart"/>
      <w:r w:rsidR="00AA187F" w:rsidRPr="009C21CC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AA187F" w:rsidRPr="009C21CC">
        <w:rPr>
          <w:rFonts w:ascii="Times New Roman" w:hAnsi="Times New Roman" w:cs="Times New Roman"/>
          <w:sz w:val="28"/>
          <w:szCs w:val="28"/>
        </w:rPr>
        <w:t xml:space="preserve"> Торъял».</w:t>
      </w:r>
    </w:p>
    <w:p w:rsidR="0006315E" w:rsidRPr="0006315E" w:rsidRDefault="0006315E" w:rsidP="00AA18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15E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06315E" w:rsidRDefault="0006315E" w:rsidP="00AA1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187F" w:rsidRDefault="00AA187F" w:rsidP="000C5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87F" w:rsidRPr="009C21CC" w:rsidRDefault="00AA187F" w:rsidP="00AA1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AA187F" w:rsidRPr="009C21CC" w:rsidRDefault="00AA187F" w:rsidP="00AA1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</w:t>
      </w:r>
    </w:p>
    <w:p w:rsidR="00AA187F" w:rsidRPr="009C21CC" w:rsidRDefault="00AA187F" w:rsidP="00AA1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A187F" w:rsidRDefault="00AA187F" w:rsidP="00AA18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proofErr w:type="gramStart"/>
      <w:r w:rsidRPr="009C21CC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9C21CC">
        <w:rPr>
          <w:rFonts w:ascii="Times New Roman" w:hAnsi="Times New Roman" w:cs="Times New Roman"/>
          <w:sz w:val="28"/>
          <w:szCs w:val="28"/>
        </w:rPr>
        <w:t xml:space="preserve"> Торъял »</w:t>
      </w:r>
      <w:r w:rsidRPr="009C21CC">
        <w:rPr>
          <w:rFonts w:ascii="Times New Roman" w:hAnsi="Times New Roman" w:cs="Times New Roman"/>
          <w:sz w:val="28"/>
          <w:szCs w:val="28"/>
        </w:rPr>
        <w:tab/>
      </w:r>
      <w:r w:rsidRPr="009C21CC">
        <w:rPr>
          <w:rFonts w:ascii="Times New Roman" w:hAnsi="Times New Roman" w:cs="Times New Roman"/>
          <w:sz w:val="28"/>
          <w:szCs w:val="28"/>
        </w:rPr>
        <w:tab/>
        <w:t xml:space="preserve">                     В. </w:t>
      </w:r>
      <w:proofErr w:type="spellStart"/>
      <w:r w:rsidRPr="009C21CC">
        <w:rPr>
          <w:rFonts w:ascii="Times New Roman" w:hAnsi="Times New Roman" w:cs="Times New Roman"/>
          <w:sz w:val="28"/>
          <w:szCs w:val="28"/>
        </w:rPr>
        <w:t>Яндыбаев</w:t>
      </w:r>
      <w:proofErr w:type="spellEnd"/>
    </w:p>
    <w:p w:rsidR="008F4365" w:rsidRDefault="008F4365" w:rsidP="00AA1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365" w:rsidRDefault="008F4365" w:rsidP="00AA1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365" w:rsidRDefault="008F4365" w:rsidP="00AA1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365" w:rsidRDefault="008F4365" w:rsidP="00AA1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365" w:rsidRPr="00927CB9" w:rsidRDefault="008F4365" w:rsidP="00927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B9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8F4365" w:rsidRDefault="008F4365" w:rsidP="00AA1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D6C" w:rsidRDefault="008F4365" w:rsidP="0098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631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 и </w:t>
      </w:r>
      <w:r>
        <w:rPr>
          <w:rFonts w:ascii="Times New Roman" w:hAnsi="Times New Roman" w:cs="Times New Roman"/>
          <w:sz w:val="28"/>
          <w:szCs w:val="28"/>
        </w:rPr>
        <w:t xml:space="preserve">статьей 16 </w:t>
      </w:r>
      <w:r w:rsidRPr="0006315E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9C21CC"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>
        <w:rPr>
          <w:rFonts w:ascii="Times New Roman" w:hAnsi="Times New Roman" w:cs="Times New Roman"/>
          <w:sz w:val="28"/>
          <w:szCs w:val="28"/>
        </w:rPr>
        <w:t>»   назначены публичные слушания по проекту постановления  «</w:t>
      </w:r>
      <w:r w:rsidR="00984D6C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«Городского поселения Новый </w:t>
      </w:r>
      <w:r w:rsidR="00984D6C" w:rsidRPr="009C21CC">
        <w:rPr>
          <w:rFonts w:ascii="Times New Roman" w:hAnsi="Times New Roman" w:cs="Times New Roman"/>
          <w:sz w:val="28"/>
          <w:szCs w:val="28"/>
        </w:rPr>
        <w:t xml:space="preserve">Торъял» </w:t>
      </w:r>
      <w:r w:rsidR="00984D6C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О переносе </w:t>
      </w:r>
      <w:r w:rsidRPr="009C21CC">
        <w:rPr>
          <w:rFonts w:ascii="Times New Roman" w:hAnsi="Times New Roman" w:cs="Times New Roman"/>
          <w:sz w:val="28"/>
          <w:szCs w:val="28"/>
        </w:rPr>
        <w:t xml:space="preserve"> </w:t>
      </w:r>
      <w:r w:rsidR="0040209E">
        <w:rPr>
          <w:rFonts w:ascii="Times New Roman" w:hAnsi="Times New Roman" w:cs="Times New Roman"/>
          <w:sz w:val="28"/>
          <w:szCs w:val="28"/>
        </w:rPr>
        <w:t xml:space="preserve">постамента трактора «Универсал» на территории </w:t>
      </w:r>
      <w:r w:rsidR="00984D6C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Новый Торъял», на 12 августа 2016 года в 15</w:t>
      </w:r>
      <w:proofErr w:type="gramEnd"/>
      <w:r w:rsidR="00984D6C">
        <w:rPr>
          <w:rFonts w:ascii="Times New Roman" w:hAnsi="Times New Roman" w:cs="Times New Roman"/>
          <w:sz w:val="28"/>
          <w:szCs w:val="28"/>
        </w:rPr>
        <w:t xml:space="preserve"> час. 00 мин. по адресу: Республика Марий Эл, пгт Новый Торъял, ул. Коммунистическая, д. 27, Администрация муниципального образования «Городского поселения Новый Торъял».</w:t>
      </w:r>
    </w:p>
    <w:p w:rsidR="00984D6C" w:rsidRDefault="00984D6C" w:rsidP="0098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Приглашаем жителей  муниципального образования «Городского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1CC">
        <w:rPr>
          <w:rFonts w:ascii="Times New Roman" w:hAnsi="Times New Roman" w:cs="Times New Roman"/>
          <w:sz w:val="28"/>
          <w:szCs w:val="28"/>
        </w:rPr>
        <w:t xml:space="preserve">Торъял» </w:t>
      </w:r>
      <w:r>
        <w:rPr>
          <w:rFonts w:ascii="Times New Roman" w:hAnsi="Times New Roman" w:cs="Times New Roman"/>
          <w:sz w:val="28"/>
          <w:szCs w:val="28"/>
        </w:rPr>
        <w:t xml:space="preserve">   принять участие в проведении публичных слушаний. Предложения и замечания по проекту постановления Администрации  муниципального образования «Городского поселения Новый </w:t>
      </w:r>
      <w:r w:rsidRPr="009C21CC">
        <w:rPr>
          <w:rFonts w:ascii="Times New Roman" w:hAnsi="Times New Roman" w:cs="Times New Roman"/>
          <w:sz w:val="28"/>
          <w:szCs w:val="28"/>
        </w:rPr>
        <w:t xml:space="preserve">Торъял» </w:t>
      </w:r>
      <w:r>
        <w:rPr>
          <w:rFonts w:ascii="Times New Roman" w:hAnsi="Times New Roman" w:cs="Times New Roman"/>
          <w:sz w:val="28"/>
          <w:szCs w:val="28"/>
        </w:rPr>
        <w:t xml:space="preserve">  «О переносе </w:t>
      </w:r>
      <w:r w:rsidRPr="009C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постамента трактора «Универсал» на территории муниципального образования «Городское поселение Новый Торъял» принимаются по адресу: Республика Марий Эл, пгт Новый Торъял, ул. Коммунистическая, д. 27, Администрация муниципального образования «Городского поселения Новый Торъял».</w:t>
      </w:r>
    </w:p>
    <w:p w:rsidR="00984D6C" w:rsidRDefault="00984D6C" w:rsidP="0098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Контактные телефоны: 9-16-84, 9-11-53.</w:t>
      </w:r>
    </w:p>
    <w:p w:rsidR="00C3150F" w:rsidRPr="00927CB9" w:rsidRDefault="00927CB9" w:rsidP="00927C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927CB9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984D6C" w:rsidRDefault="00984D6C" w:rsidP="0098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85A" w:rsidRDefault="00DA285A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85A" w:rsidRDefault="00DA285A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85A" w:rsidRDefault="00DA285A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85A" w:rsidRDefault="00DA285A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85A" w:rsidRDefault="00DA285A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85A" w:rsidRDefault="00DA285A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85A" w:rsidRDefault="00DA285A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85A" w:rsidRDefault="00DA285A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85A" w:rsidRDefault="00DA285A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DA28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71" w:type="dxa"/>
        <w:tblBorders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851"/>
        <w:gridCol w:w="1627"/>
        <w:gridCol w:w="2784"/>
        <w:gridCol w:w="1709"/>
      </w:tblGrid>
      <w:tr w:rsidR="00DA285A" w:rsidRPr="00C342C9" w:rsidTr="004F5AFC"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DA285A" w:rsidRPr="00C342C9" w:rsidRDefault="00DA285A" w:rsidP="004F5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42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«У ТОРЪЯЛ </w:t>
            </w:r>
          </w:p>
          <w:p w:rsidR="00DA285A" w:rsidRPr="00C342C9" w:rsidRDefault="00DA285A" w:rsidP="004F5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42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ОЛАСЕ ИЛЕМ»</w:t>
            </w:r>
          </w:p>
          <w:p w:rsidR="00DA285A" w:rsidRPr="00C342C9" w:rsidRDefault="00DA285A" w:rsidP="004F5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42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</w:t>
            </w:r>
          </w:p>
          <w:p w:rsidR="00DA285A" w:rsidRPr="00C342C9" w:rsidRDefault="00DA285A" w:rsidP="004F5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42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КУНДЕМЫН</w:t>
            </w:r>
          </w:p>
          <w:p w:rsidR="00DA285A" w:rsidRPr="00C342C9" w:rsidRDefault="00DA285A" w:rsidP="004F5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42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ВУЙЛАТЫШЫЖЕ</w:t>
            </w:r>
          </w:p>
          <w:p w:rsidR="00DA285A" w:rsidRPr="00C342C9" w:rsidRDefault="00DA285A" w:rsidP="004F5A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285A" w:rsidRPr="00C342C9" w:rsidRDefault="00DA285A" w:rsidP="004F5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42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A285A" w:rsidRPr="00C342C9" w:rsidRDefault="00DA285A" w:rsidP="004F5AFC">
            <w:pPr>
              <w:widowControl w:val="0"/>
              <w:autoSpaceDE w:val="0"/>
              <w:autoSpaceDN w:val="0"/>
              <w:adjustRightInd w:val="0"/>
              <w:spacing w:after="0"/>
              <w:ind w:left="-376" w:firstLine="3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85A" w:rsidRPr="00C342C9" w:rsidRDefault="00DA285A" w:rsidP="004F5AFC">
            <w:pPr>
              <w:spacing w:after="0"/>
              <w:ind w:hanging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42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DA285A" w:rsidRPr="00C342C9" w:rsidRDefault="00DA285A" w:rsidP="004F5AFC">
            <w:pPr>
              <w:spacing w:after="0"/>
              <w:ind w:hanging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42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DA285A" w:rsidRPr="00C342C9" w:rsidRDefault="00DA285A" w:rsidP="004F5AFC">
            <w:pPr>
              <w:tabs>
                <w:tab w:val="left" w:pos="1752"/>
              </w:tabs>
              <w:spacing w:after="0"/>
              <w:ind w:hanging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42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«ГОРОДСКОЕ ПОСЕЛЕНИЕ </w:t>
            </w:r>
            <w:proofErr w:type="gramStart"/>
            <w:r w:rsidRPr="00C342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НОВЫЙ</w:t>
            </w:r>
            <w:proofErr w:type="gramEnd"/>
            <w:r w:rsidRPr="00C342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ТОРЪЯЛ»</w:t>
            </w:r>
          </w:p>
          <w:p w:rsidR="00DA285A" w:rsidRPr="00C342C9" w:rsidRDefault="00DA285A" w:rsidP="004F5AFC">
            <w:pPr>
              <w:widowControl w:val="0"/>
              <w:autoSpaceDE w:val="0"/>
              <w:autoSpaceDN w:val="0"/>
              <w:adjustRightInd w:val="0"/>
              <w:spacing w:after="0"/>
              <w:ind w:hanging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285A" w:rsidRPr="00C342C9" w:rsidRDefault="00DA285A" w:rsidP="004F5AFC">
            <w:pPr>
              <w:widowControl w:val="0"/>
              <w:autoSpaceDE w:val="0"/>
              <w:autoSpaceDN w:val="0"/>
              <w:adjustRightInd w:val="0"/>
              <w:spacing w:after="0"/>
              <w:ind w:hanging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42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DA285A" w:rsidRPr="00C342C9" w:rsidTr="004F5AFC">
        <w:trPr>
          <w:gridAfter w:val="1"/>
          <w:wAfter w:w="1709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285A" w:rsidRPr="00C342C9" w:rsidRDefault="00DA285A" w:rsidP="004F5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285A" w:rsidRPr="00C342C9" w:rsidRDefault="00DA285A" w:rsidP="004F5A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285A" w:rsidRPr="00C342C9" w:rsidRDefault="00DA285A" w:rsidP="00DA285A">
      <w:pPr>
        <w:pStyle w:val="1"/>
        <w:rPr>
          <w:rFonts w:ascii="Times New Roman" w:hAnsi="Times New Roman"/>
          <w:b w:val="0"/>
          <w:color w:val="FF0000"/>
          <w:sz w:val="28"/>
          <w:szCs w:val="28"/>
        </w:rPr>
      </w:pPr>
      <w:r w:rsidRPr="00C342C9">
        <w:rPr>
          <w:rFonts w:ascii="Times New Roman" w:hAnsi="Times New Roman"/>
          <w:b w:val="0"/>
          <w:color w:val="auto"/>
          <w:sz w:val="28"/>
          <w:szCs w:val="28"/>
        </w:rPr>
        <w:t xml:space="preserve">от  </w:t>
      </w:r>
      <w:r>
        <w:rPr>
          <w:rFonts w:ascii="Times New Roman" w:hAnsi="Times New Roman"/>
          <w:b w:val="0"/>
          <w:color w:val="auto"/>
          <w:sz w:val="28"/>
          <w:szCs w:val="28"/>
        </w:rPr>
        <w:t>25 июля 2016</w:t>
      </w:r>
      <w:r w:rsidRPr="00C342C9">
        <w:rPr>
          <w:rFonts w:ascii="Times New Roman" w:hAnsi="Times New Roman"/>
          <w:b w:val="0"/>
          <w:color w:val="auto"/>
          <w:sz w:val="28"/>
          <w:szCs w:val="28"/>
        </w:rPr>
        <w:t xml:space="preserve"> года №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</w:p>
    <w:p w:rsidR="00DA285A" w:rsidRPr="00C342C9" w:rsidRDefault="00DA285A" w:rsidP="00DA285A">
      <w:pPr>
        <w:rPr>
          <w:rFonts w:ascii="Times New Roman" w:eastAsia="Times New Roman" w:hAnsi="Times New Roman" w:cs="Times New Roman"/>
        </w:rPr>
      </w:pPr>
    </w:p>
    <w:p w:rsidR="00DA285A" w:rsidRDefault="00DA285A" w:rsidP="00DA2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42C9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Собрания депутатов муниципального образования «Городское поселение Новый Торъял»  </w:t>
      </w:r>
      <w:r w:rsidRPr="00C342C9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переносе </w:t>
      </w:r>
      <w:r w:rsidRPr="009C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постамента трактора «Универсал» на территории </w:t>
      </w:r>
    </w:p>
    <w:p w:rsidR="00DA285A" w:rsidRPr="00C342C9" w:rsidRDefault="00DA285A" w:rsidP="00DA28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«Городского поселения</w:t>
      </w:r>
      <w:r w:rsidRPr="009C2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1CC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9C21CC">
        <w:rPr>
          <w:rFonts w:ascii="Times New Roman" w:hAnsi="Times New Roman" w:cs="Times New Roman"/>
          <w:sz w:val="28"/>
          <w:szCs w:val="28"/>
        </w:rPr>
        <w:t xml:space="preserve"> Торъял»</w:t>
      </w:r>
    </w:p>
    <w:p w:rsidR="00DA285A" w:rsidRDefault="00DA285A" w:rsidP="00DA2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C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№ 131-ФЗ от 6 октября 2003 года «Об общих принципах организации местного самоуправления в Российской Федерации», Уставом муниципального образования «Городское поселение </w:t>
      </w:r>
      <w:proofErr w:type="gramStart"/>
      <w:r w:rsidRPr="00C342C9">
        <w:rPr>
          <w:rFonts w:ascii="Times New Roman" w:eastAsia="Times New Roman" w:hAnsi="Times New Roman" w:cs="Times New Roman"/>
          <w:sz w:val="28"/>
          <w:szCs w:val="28"/>
        </w:rPr>
        <w:t>Новый</w:t>
      </w:r>
      <w:proofErr w:type="gramEnd"/>
      <w:r w:rsidRPr="00C342C9">
        <w:rPr>
          <w:rFonts w:ascii="Times New Roman" w:eastAsia="Times New Roman" w:hAnsi="Times New Roman" w:cs="Times New Roman"/>
          <w:sz w:val="28"/>
          <w:szCs w:val="28"/>
        </w:rPr>
        <w:t xml:space="preserve"> Торъял», Положением о публичных слушаниях в муниципальном образовании «Городское поселение Новый Торъял», утвержденное решением Собрания депутатов муниципального образования «Городское поселение Новый Торъял»</w:t>
      </w:r>
    </w:p>
    <w:p w:rsidR="00DA285A" w:rsidRPr="00C342C9" w:rsidRDefault="00DA285A" w:rsidP="00DA28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2C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DA285A" w:rsidRDefault="00BA71EA" w:rsidP="00DA2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DA285A" w:rsidRPr="00C342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285A" w:rsidRPr="00C342C9" w:rsidRDefault="00DA285A" w:rsidP="00DA28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285A" w:rsidRPr="00C342C9" w:rsidRDefault="00DA285A" w:rsidP="00DA285A">
      <w:pPr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C9"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проекту решения Собрания депутатов муниципального образования «Городское поселение Новый Торъял» </w:t>
      </w:r>
      <w:r>
        <w:rPr>
          <w:rFonts w:ascii="Times New Roman" w:eastAsia="Times New Roman" w:hAnsi="Times New Roman" w:cs="Times New Roman"/>
          <w:sz w:val="28"/>
          <w:szCs w:val="28"/>
        </w:rPr>
        <w:t>«О переносе постамента трактора «Универсал» на территории муниципального образования «Городское поселение Новый Торъял» 12 августа 2016</w:t>
      </w:r>
      <w:r w:rsidRPr="00C342C9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15.00</w:t>
      </w:r>
      <w:r w:rsidRPr="00C342C9">
        <w:rPr>
          <w:rFonts w:ascii="Times New Roman" w:eastAsia="Times New Roman" w:hAnsi="Times New Roman" w:cs="Times New Roman"/>
          <w:sz w:val="28"/>
          <w:szCs w:val="28"/>
        </w:rPr>
        <w:t xml:space="preserve"> часов в Администрации муниципального образования «Городское поселение Новый Торъял».</w:t>
      </w:r>
    </w:p>
    <w:p w:rsidR="00DA285A" w:rsidRDefault="00DA285A" w:rsidP="00DA285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2C9">
        <w:rPr>
          <w:rFonts w:ascii="Times New Roman" w:eastAsia="Times New Roman" w:hAnsi="Times New Roman" w:cs="Times New Roman"/>
          <w:sz w:val="28"/>
          <w:szCs w:val="28"/>
        </w:rPr>
        <w:t>Утвердить организационный комитет по проведению публичных слушаний по проекту решения Собрания депутатов муниципального образования «Городское поселение Новый Торъял» «О внесении изменений в Устав муниципального образования «Городское поселение Новый Торъял» в следующем составе:</w:t>
      </w:r>
    </w:p>
    <w:p w:rsidR="00DA285A" w:rsidRPr="00C342C9" w:rsidRDefault="00DA285A" w:rsidP="00DA2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6120"/>
      </w:tblGrid>
      <w:tr w:rsidR="00DA285A" w:rsidRPr="00C342C9" w:rsidTr="004F5AFC">
        <w:tc>
          <w:tcPr>
            <w:tcW w:w="3348" w:type="dxa"/>
          </w:tcPr>
          <w:p w:rsidR="00DA285A" w:rsidRPr="00C342C9" w:rsidRDefault="00DA285A" w:rsidP="004F5A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Яндыбаев</w:t>
            </w:r>
            <w:proofErr w:type="spellEnd"/>
            <w:r>
              <w:rPr>
                <w:sz w:val="28"/>
                <w:szCs w:val="28"/>
              </w:rPr>
              <w:t xml:space="preserve"> В.В. </w:t>
            </w:r>
            <w:r w:rsidRPr="00C342C9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DA285A" w:rsidRPr="00C342C9" w:rsidRDefault="00DA285A" w:rsidP="004F5AFC">
            <w:pPr>
              <w:jc w:val="both"/>
              <w:rPr>
                <w:sz w:val="28"/>
                <w:szCs w:val="28"/>
              </w:rPr>
            </w:pPr>
            <w:r w:rsidRPr="00C342C9">
              <w:rPr>
                <w:sz w:val="28"/>
                <w:szCs w:val="28"/>
              </w:rPr>
              <w:t>Глава муниципального образования «</w:t>
            </w:r>
            <w:r>
              <w:rPr>
                <w:sz w:val="28"/>
                <w:szCs w:val="28"/>
              </w:rPr>
              <w:t>Городское поселение Новый Торъял</w:t>
            </w:r>
            <w:r w:rsidRPr="00C342C9">
              <w:rPr>
                <w:sz w:val="28"/>
                <w:szCs w:val="28"/>
              </w:rPr>
              <w:t>»,      председатель Собрания депутатов;</w:t>
            </w:r>
          </w:p>
        </w:tc>
      </w:tr>
      <w:tr w:rsidR="00DA285A" w:rsidRPr="00C342C9" w:rsidTr="004F5AFC">
        <w:tc>
          <w:tcPr>
            <w:tcW w:w="3348" w:type="dxa"/>
          </w:tcPr>
          <w:p w:rsidR="00DA285A" w:rsidRPr="00C342C9" w:rsidRDefault="00DA285A" w:rsidP="004F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Суворова С.А. </w:t>
            </w:r>
            <w:r w:rsidRPr="00C342C9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DA285A" w:rsidRPr="00C342C9" w:rsidRDefault="00DA285A" w:rsidP="004F5AFC">
            <w:pPr>
              <w:jc w:val="both"/>
              <w:rPr>
                <w:sz w:val="28"/>
                <w:szCs w:val="28"/>
              </w:rPr>
            </w:pPr>
            <w:r w:rsidRPr="00C342C9">
              <w:rPr>
                <w:sz w:val="28"/>
                <w:szCs w:val="28"/>
              </w:rPr>
              <w:t>председатель постоянной комиссии по социальным вопросам, законности и правопорядку Собрания депутатов муниципального образования «Городское поселение Новый Торъял»;</w:t>
            </w:r>
          </w:p>
        </w:tc>
      </w:tr>
      <w:tr w:rsidR="00DA285A" w:rsidRPr="00C342C9" w:rsidTr="004F5AFC">
        <w:tc>
          <w:tcPr>
            <w:tcW w:w="3348" w:type="dxa"/>
          </w:tcPr>
          <w:p w:rsidR="00DA285A" w:rsidRPr="00C342C9" w:rsidRDefault="00DA285A" w:rsidP="004F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Егошин А.П.</w:t>
            </w:r>
            <w:r w:rsidRPr="00C342C9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120" w:type="dxa"/>
          </w:tcPr>
          <w:p w:rsidR="00DA285A" w:rsidRPr="00C342C9" w:rsidRDefault="00DA285A" w:rsidP="004F5AFC">
            <w:pPr>
              <w:jc w:val="both"/>
              <w:rPr>
                <w:sz w:val="28"/>
                <w:szCs w:val="28"/>
              </w:rPr>
            </w:pPr>
            <w:r w:rsidRPr="00C342C9">
              <w:rPr>
                <w:sz w:val="28"/>
                <w:szCs w:val="28"/>
              </w:rPr>
              <w:t xml:space="preserve">Глава администрации муниципального образования «Городское поселение </w:t>
            </w:r>
            <w:proofErr w:type="gramStart"/>
            <w:r w:rsidRPr="00C342C9">
              <w:rPr>
                <w:sz w:val="28"/>
                <w:szCs w:val="28"/>
              </w:rPr>
              <w:t>Новый</w:t>
            </w:r>
            <w:proofErr w:type="gramEnd"/>
            <w:r w:rsidRPr="00C342C9">
              <w:rPr>
                <w:sz w:val="28"/>
                <w:szCs w:val="28"/>
              </w:rPr>
              <w:t xml:space="preserve"> Торъял»;</w:t>
            </w:r>
          </w:p>
        </w:tc>
      </w:tr>
      <w:tr w:rsidR="00DA285A" w:rsidRPr="00C342C9" w:rsidTr="004F5AFC">
        <w:tc>
          <w:tcPr>
            <w:tcW w:w="3348" w:type="dxa"/>
          </w:tcPr>
          <w:p w:rsidR="00DA285A" w:rsidRPr="00C342C9" w:rsidRDefault="00DA285A" w:rsidP="004F5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Е.И.</w:t>
            </w:r>
            <w:r w:rsidRPr="00C342C9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6120" w:type="dxa"/>
          </w:tcPr>
          <w:p w:rsidR="00DA285A" w:rsidRPr="00C342C9" w:rsidRDefault="00DA285A" w:rsidP="004F5AFC">
            <w:pPr>
              <w:jc w:val="both"/>
              <w:rPr>
                <w:sz w:val="28"/>
                <w:szCs w:val="28"/>
              </w:rPr>
            </w:pPr>
            <w:r w:rsidRPr="00C342C9">
              <w:rPr>
                <w:sz w:val="28"/>
                <w:szCs w:val="28"/>
              </w:rPr>
              <w:t>Главный специалист Администрации муниципального образования «Городское поселение Новый Торъял»;</w:t>
            </w:r>
          </w:p>
        </w:tc>
      </w:tr>
      <w:tr w:rsidR="00DA285A" w:rsidRPr="00C342C9" w:rsidTr="004F5AFC">
        <w:tc>
          <w:tcPr>
            <w:tcW w:w="3348" w:type="dxa"/>
          </w:tcPr>
          <w:p w:rsidR="00DA285A" w:rsidRPr="00C342C9" w:rsidRDefault="00DA285A" w:rsidP="004F5AFC">
            <w:pPr>
              <w:jc w:val="both"/>
              <w:rPr>
                <w:sz w:val="28"/>
                <w:szCs w:val="28"/>
              </w:rPr>
            </w:pPr>
            <w:r w:rsidRPr="00C342C9">
              <w:rPr>
                <w:sz w:val="28"/>
                <w:szCs w:val="28"/>
              </w:rPr>
              <w:t>Чернова О.Ю. -</w:t>
            </w:r>
          </w:p>
        </w:tc>
        <w:tc>
          <w:tcPr>
            <w:tcW w:w="6120" w:type="dxa"/>
          </w:tcPr>
          <w:p w:rsidR="00DA285A" w:rsidRDefault="00DA285A" w:rsidP="004F5AFC">
            <w:pPr>
              <w:jc w:val="both"/>
              <w:rPr>
                <w:sz w:val="28"/>
                <w:szCs w:val="28"/>
              </w:rPr>
            </w:pPr>
            <w:r w:rsidRPr="00C342C9">
              <w:rPr>
                <w:sz w:val="28"/>
                <w:szCs w:val="28"/>
              </w:rPr>
              <w:t>консультант Собрания депутатов  муниципального образования «Новоторъяльский муниципальный район» (по согласованию).</w:t>
            </w:r>
          </w:p>
          <w:p w:rsidR="00DA285A" w:rsidRPr="00C342C9" w:rsidRDefault="00DA285A" w:rsidP="004F5AFC">
            <w:pPr>
              <w:jc w:val="both"/>
              <w:rPr>
                <w:sz w:val="28"/>
                <w:szCs w:val="28"/>
              </w:rPr>
            </w:pPr>
          </w:p>
        </w:tc>
      </w:tr>
    </w:tbl>
    <w:p w:rsidR="00DA285A" w:rsidRPr="00C342C9" w:rsidRDefault="00DA285A" w:rsidP="00DA28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C9">
        <w:rPr>
          <w:rFonts w:ascii="Times New Roman" w:eastAsia="Times New Roman" w:hAnsi="Times New Roman" w:cs="Times New Roman"/>
          <w:sz w:val="28"/>
          <w:szCs w:val="28"/>
        </w:rPr>
        <w:t>3. Обнародовать проект решения Собрания депутатов муниципального образования «Городское поселение Новый Торъял» «О внесении изменений в Устав муниципального образования «Городское поселение Новый Торъял» на информационных стендах в установленном порядке для проведения публичных слушаний.</w:t>
      </w:r>
    </w:p>
    <w:p w:rsidR="00DA285A" w:rsidRPr="00C342C9" w:rsidRDefault="00DA285A" w:rsidP="00DA28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C9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DA285A" w:rsidRPr="00C342C9" w:rsidRDefault="00DA285A" w:rsidP="00DA28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C9">
        <w:rPr>
          <w:rFonts w:ascii="Times New Roman" w:eastAsia="Times New Roman" w:hAnsi="Times New Roman" w:cs="Times New Roman"/>
          <w:sz w:val="28"/>
          <w:szCs w:val="28"/>
        </w:rPr>
        <w:t xml:space="preserve">5. Обнародовать настоящее постановление на информационных стендах в установленном порядке муниципального образования «Городское поселение </w:t>
      </w:r>
      <w:proofErr w:type="gramStart"/>
      <w:r w:rsidRPr="00C342C9">
        <w:rPr>
          <w:rFonts w:ascii="Times New Roman" w:eastAsia="Times New Roman" w:hAnsi="Times New Roman" w:cs="Times New Roman"/>
          <w:sz w:val="28"/>
          <w:szCs w:val="28"/>
        </w:rPr>
        <w:t>Новый</w:t>
      </w:r>
      <w:proofErr w:type="gramEnd"/>
      <w:r w:rsidRPr="00C342C9">
        <w:rPr>
          <w:rFonts w:ascii="Times New Roman" w:eastAsia="Times New Roman" w:hAnsi="Times New Roman" w:cs="Times New Roman"/>
          <w:sz w:val="28"/>
          <w:szCs w:val="28"/>
        </w:rPr>
        <w:t xml:space="preserve"> Торъял».</w:t>
      </w:r>
    </w:p>
    <w:p w:rsidR="00DA285A" w:rsidRPr="00C342C9" w:rsidRDefault="00DA285A" w:rsidP="00DA28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C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C342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42C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285A" w:rsidRDefault="00DA285A" w:rsidP="00DA2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5A" w:rsidRPr="00C342C9" w:rsidRDefault="00DA285A" w:rsidP="00DA28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85A" w:rsidRPr="00C342C9" w:rsidRDefault="00DA285A" w:rsidP="00DA28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42C9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DA285A" w:rsidRPr="00C342C9" w:rsidRDefault="00DA285A" w:rsidP="00DA28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42C9">
        <w:rPr>
          <w:rFonts w:ascii="Times New Roman" w:eastAsia="Times New Roman" w:hAnsi="Times New Roman" w:cs="Times New Roman"/>
          <w:sz w:val="28"/>
          <w:szCs w:val="28"/>
        </w:rPr>
        <w:t xml:space="preserve">«Городское поселение </w:t>
      </w:r>
      <w:proofErr w:type="gramStart"/>
      <w:r w:rsidRPr="00C342C9">
        <w:rPr>
          <w:rFonts w:ascii="Times New Roman" w:eastAsia="Times New Roman" w:hAnsi="Times New Roman" w:cs="Times New Roman"/>
          <w:sz w:val="28"/>
          <w:szCs w:val="28"/>
        </w:rPr>
        <w:t>Новый</w:t>
      </w:r>
      <w:proofErr w:type="gramEnd"/>
      <w:r w:rsidRPr="00C342C9">
        <w:rPr>
          <w:rFonts w:ascii="Times New Roman" w:eastAsia="Times New Roman" w:hAnsi="Times New Roman" w:cs="Times New Roman"/>
          <w:sz w:val="28"/>
          <w:szCs w:val="28"/>
        </w:rPr>
        <w:t xml:space="preserve"> Торъял»,</w:t>
      </w:r>
    </w:p>
    <w:p w:rsidR="00DA285A" w:rsidRPr="00C342C9" w:rsidRDefault="00DA285A" w:rsidP="00DA28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42C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В.В. </w:t>
      </w:r>
      <w:proofErr w:type="spellStart"/>
      <w:r w:rsidRPr="00C342C9">
        <w:rPr>
          <w:rFonts w:ascii="Times New Roman" w:eastAsia="Times New Roman" w:hAnsi="Times New Roman" w:cs="Times New Roman"/>
          <w:sz w:val="28"/>
          <w:szCs w:val="28"/>
        </w:rPr>
        <w:t>Яндыбаев</w:t>
      </w:r>
      <w:proofErr w:type="spellEnd"/>
    </w:p>
    <w:p w:rsidR="00984D6C" w:rsidRDefault="00984D6C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66E" w:rsidRPr="009C21CC" w:rsidRDefault="0090366E" w:rsidP="009036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Pr="009C21CC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90366E" w:rsidRPr="009C21CC" w:rsidRDefault="0090366E" w:rsidP="0090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proofErr w:type="gramStart"/>
      <w:r w:rsidRPr="009C21CC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9C21CC">
        <w:rPr>
          <w:rFonts w:ascii="Times New Roman" w:hAnsi="Times New Roman" w:cs="Times New Roman"/>
          <w:sz w:val="28"/>
          <w:szCs w:val="28"/>
        </w:rPr>
        <w:t xml:space="preserve"> ТОРЪЯЛ»</w:t>
      </w:r>
    </w:p>
    <w:p w:rsidR="0090366E" w:rsidRPr="009C21CC" w:rsidRDefault="0090366E" w:rsidP="00903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366E" w:rsidRPr="009C21CC" w:rsidRDefault="0090366E" w:rsidP="0090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66E" w:rsidRDefault="0090366E" w:rsidP="0090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21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21CC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90366E" w:rsidRDefault="0090366E" w:rsidP="0090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66E" w:rsidRPr="009C21CC" w:rsidRDefault="0090366E" w:rsidP="0090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0366E" w:rsidRPr="009C21CC" w:rsidRDefault="0090366E" w:rsidP="00903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6E" w:rsidRPr="009C21CC" w:rsidRDefault="0090366E" w:rsidP="00903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</w:t>
      </w:r>
      <w:r w:rsidRPr="009C21CC">
        <w:rPr>
          <w:rFonts w:ascii="Times New Roman" w:hAnsi="Times New Roman" w:cs="Times New Roman"/>
          <w:sz w:val="28"/>
          <w:szCs w:val="28"/>
        </w:rPr>
        <w:t>сессия</w:t>
      </w:r>
      <w:proofErr w:type="spellEnd"/>
      <w:r w:rsidRPr="009C21C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C21C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0366E" w:rsidRPr="009C21CC" w:rsidRDefault="0090366E" w:rsidP="00903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9C21CC">
        <w:rPr>
          <w:rFonts w:ascii="Times New Roman" w:hAnsi="Times New Roman" w:cs="Times New Roman"/>
          <w:sz w:val="28"/>
          <w:szCs w:val="28"/>
        </w:rPr>
        <w:t xml:space="preserve">  созыва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___ ___________ 2016 </w:t>
      </w:r>
      <w:r w:rsidRPr="009C21CC">
        <w:rPr>
          <w:rFonts w:ascii="Times New Roman" w:hAnsi="Times New Roman" w:cs="Times New Roman"/>
          <w:sz w:val="28"/>
          <w:szCs w:val="28"/>
        </w:rPr>
        <w:t>года</w:t>
      </w:r>
    </w:p>
    <w:p w:rsidR="0090366E" w:rsidRPr="009C21CC" w:rsidRDefault="0090366E" w:rsidP="00903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66E" w:rsidRPr="009C21CC" w:rsidRDefault="0090366E" w:rsidP="00903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66E" w:rsidRDefault="0090366E" w:rsidP="0090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выделении земельного участка на территории </w:t>
      </w:r>
    </w:p>
    <w:p w:rsidR="0090366E" w:rsidRPr="009C21CC" w:rsidRDefault="0090366E" w:rsidP="0090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«Городского поселения</w:t>
      </w:r>
      <w:r w:rsidRPr="009C2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1CC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9C21CC">
        <w:rPr>
          <w:rFonts w:ascii="Times New Roman" w:hAnsi="Times New Roman" w:cs="Times New Roman"/>
          <w:sz w:val="28"/>
          <w:szCs w:val="28"/>
        </w:rPr>
        <w:t xml:space="preserve"> Торъял» </w:t>
      </w:r>
      <w:r w:rsidRPr="009C21CC">
        <w:rPr>
          <w:rFonts w:ascii="Times New Roman" w:hAnsi="Times New Roman" w:cs="Times New Roman"/>
          <w:sz w:val="28"/>
          <w:szCs w:val="28"/>
        </w:rPr>
        <w:br/>
      </w:r>
    </w:p>
    <w:p w:rsidR="0090366E" w:rsidRDefault="0090366E" w:rsidP="00903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31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 и на основании Устава муниципального образования</w:t>
      </w:r>
    </w:p>
    <w:p w:rsidR="0090366E" w:rsidRDefault="0090366E" w:rsidP="00903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1CC"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>
        <w:rPr>
          <w:rFonts w:ascii="Times New Roman" w:hAnsi="Times New Roman" w:cs="Times New Roman"/>
          <w:sz w:val="28"/>
          <w:szCs w:val="28"/>
        </w:rPr>
        <w:t>»  с учетом  результатов публичных слушаний, проведенных 12 августа 2016 г.</w:t>
      </w:r>
    </w:p>
    <w:p w:rsidR="0090366E" w:rsidRDefault="0090366E" w:rsidP="00903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66E" w:rsidRDefault="0090366E" w:rsidP="0090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0631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0366E" w:rsidRDefault="0090366E" w:rsidP="0090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21CC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 w:rsidRPr="009C21CC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9C21CC">
        <w:rPr>
          <w:rFonts w:ascii="Times New Roman" w:hAnsi="Times New Roman" w:cs="Times New Roman"/>
          <w:sz w:val="28"/>
          <w:szCs w:val="28"/>
        </w:rPr>
        <w:t xml:space="preserve"> Торъял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366E" w:rsidRDefault="0090366E" w:rsidP="0090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90366E" w:rsidRDefault="0090366E" w:rsidP="0090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66E" w:rsidRDefault="0090366E" w:rsidP="00903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15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Выделить земельный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расположенный по адресу: РМЭ, пгт. Новый Торъял,</w:t>
      </w:r>
      <w:r w:rsidR="00566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оветская,</w:t>
      </w:r>
      <w:r w:rsidR="005668EC">
        <w:rPr>
          <w:rFonts w:ascii="Times New Roman" w:hAnsi="Times New Roman" w:cs="Times New Roman"/>
          <w:sz w:val="28"/>
          <w:szCs w:val="28"/>
        </w:rPr>
        <w:t xml:space="preserve"> кадастровый  квартал 12:07:1700110,общей площадь. 3002 кв.м.храму Вознесения Господня</w:t>
      </w:r>
    </w:p>
    <w:p w:rsidR="0090366E" w:rsidRPr="0006315E" w:rsidRDefault="005668EC" w:rsidP="00903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="0090366E" w:rsidRPr="009C21CC">
        <w:rPr>
          <w:rFonts w:ascii="Times New Roman" w:hAnsi="Times New Roman" w:cs="Times New Roman"/>
          <w:sz w:val="28"/>
          <w:szCs w:val="28"/>
        </w:rPr>
        <w:t xml:space="preserve">бнародовать настоящее решение на информационных стендах муниципального образования «Городское поселение </w:t>
      </w:r>
      <w:proofErr w:type="gramStart"/>
      <w:r w:rsidR="0090366E" w:rsidRPr="009C21CC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90366E" w:rsidRPr="009C21CC">
        <w:rPr>
          <w:rFonts w:ascii="Times New Roman" w:hAnsi="Times New Roman" w:cs="Times New Roman"/>
          <w:sz w:val="28"/>
          <w:szCs w:val="28"/>
        </w:rPr>
        <w:t xml:space="preserve"> Торъял».</w:t>
      </w:r>
    </w:p>
    <w:p w:rsidR="0090366E" w:rsidRPr="0006315E" w:rsidRDefault="005668EC" w:rsidP="009036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366E" w:rsidRPr="0006315E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90366E" w:rsidRDefault="0090366E" w:rsidP="0090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66E" w:rsidRDefault="0090366E" w:rsidP="00903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66E" w:rsidRPr="009C21CC" w:rsidRDefault="0090366E" w:rsidP="00903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90366E" w:rsidRPr="009C21CC" w:rsidRDefault="0090366E" w:rsidP="00903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</w:t>
      </w:r>
    </w:p>
    <w:p w:rsidR="0090366E" w:rsidRPr="009C21CC" w:rsidRDefault="0090366E" w:rsidP="00903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0366E" w:rsidRDefault="0090366E" w:rsidP="0090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proofErr w:type="gramStart"/>
      <w:r w:rsidRPr="009C21CC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9C21CC">
        <w:rPr>
          <w:rFonts w:ascii="Times New Roman" w:hAnsi="Times New Roman" w:cs="Times New Roman"/>
          <w:sz w:val="28"/>
          <w:szCs w:val="28"/>
        </w:rPr>
        <w:t xml:space="preserve"> Торъял »</w:t>
      </w:r>
      <w:r w:rsidRPr="009C21CC">
        <w:rPr>
          <w:rFonts w:ascii="Times New Roman" w:hAnsi="Times New Roman" w:cs="Times New Roman"/>
          <w:sz w:val="28"/>
          <w:szCs w:val="28"/>
        </w:rPr>
        <w:tab/>
      </w:r>
      <w:r w:rsidRPr="009C21CC">
        <w:rPr>
          <w:rFonts w:ascii="Times New Roman" w:hAnsi="Times New Roman" w:cs="Times New Roman"/>
          <w:sz w:val="28"/>
          <w:szCs w:val="28"/>
        </w:rPr>
        <w:tab/>
        <w:t xml:space="preserve">                     В. </w:t>
      </w:r>
      <w:proofErr w:type="spellStart"/>
      <w:r w:rsidRPr="009C21CC">
        <w:rPr>
          <w:rFonts w:ascii="Times New Roman" w:hAnsi="Times New Roman" w:cs="Times New Roman"/>
          <w:sz w:val="28"/>
          <w:szCs w:val="28"/>
        </w:rPr>
        <w:t>Яндыбаев</w:t>
      </w:r>
      <w:proofErr w:type="spellEnd"/>
    </w:p>
    <w:p w:rsidR="0090366E" w:rsidRDefault="0090366E" w:rsidP="00903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66E" w:rsidRDefault="0090366E" w:rsidP="00903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D6C" w:rsidRPr="0006315E" w:rsidRDefault="00984D6C" w:rsidP="0040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84D6C" w:rsidRPr="0006315E" w:rsidSect="0054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93874"/>
    <w:multiLevelType w:val="hybridMultilevel"/>
    <w:tmpl w:val="3572B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4C9"/>
    <w:rsid w:val="00027A29"/>
    <w:rsid w:val="0006315E"/>
    <w:rsid w:val="000C5E03"/>
    <w:rsid w:val="0023572F"/>
    <w:rsid w:val="002D0E79"/>
    <w:rsid w:val="003F54C9"/>
    <w:rsid w:val="0040209E"/>
    <w:rsid w:val="00405C36"/>
    <w:rsid w:val="00436729"/>
    <w:rsid w:val="004B43C6"/>
    <w:rsid w:val="00543EB2"/>
    <w:rsid w:val="005668EC"/>
    <w:rsid w:val="00566E8F"/>
    <w:rsid w:val="006C2FF7"/>
    <w:rsid w:val="006D638E"/>
    <w:rsid w:val="00754819"/>
    <w:rsid w:val="007E6674"/>
    <w:rsid w:val="00801633"/>
    <w:rsid w:val="008C4F27"/>
    <w:rsid w:val="008E2493"/>
    <w:rsid w:val="008E2CE1"/>
    <w:rsid w:val="008F4365"/>
    <w:rsid w:val="0090366E"/>
    <w:rsid w:val="00927CB9"/>
    <w:rsid w:val="00984D6C"/>
    <w:rsid w:val="00A03DA5"/>
    <w:rsid w:val="00AA187F"/>
    <w:rsid w:val="00B435F4"/>
    <w:rsid w:val="00BA71EA"/>
    <w:rsid w:val="00C274B1"/>
    <w:rsid w:val="00C3150F"/>
    <w:rsid w:val="00D95196"/>
    <w:rsid w:val="00DA285A"/>
    <w:rsid w:val="00E80E18"/>
    <w:rsid w:val="00F4199B"/>
    <w:rsid w:val="00FC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B2"/>
  </w:style>
  <w:style w:type="paragraph" w:styleId="1">
    <w:name w:val="heading 1"/>
    <w:basedOn w:val="a"/>
    <w:next w:val="a"/>
    <w:link w:val="10"/>
    <w:qFormat/>
    <w:rsid w:val="00DA285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85A"/>
    <w:rPr>
      <w:rFonts w:ascii="Arial" w:eastAsia="Times New Roman" w:hAnsi="Arial" w:cs="Times New Roman"/>
      <w:b/>
      <w:bCs/>
      <w:color w:val="000080"/>
      <w:sz w:val="24"/>
      <w:szCs w:val="24"/>
    </w:rPr>
  </w:style>
  <w:style w:type="table" w:styleId="a3">
    <w:name w:val="Table Grid"/>
    <w:basedOn w:val="a1"/>
    <w:rsid w:val="00DA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23</cp:revision>
  <cp:lastPrinted>2016-07-26T05:05:00Z</cp:lastPrinted>
  <dcterms:created xsi:type="dcterms:W3CDTF">2016-07-18T07:07:00Z</dcterms:created>
  <dcterms:modified xsi:type="dcterms:W3CDTF">2016-10-18T11:38:00Z</dcterms:modified>
</cp:coreProperties>
</file>